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296431">
        <w:rPr>
          <w:b/>
          <w:bCs/>
          <w:sz w:val="22"/>
          <w:szCs w:val="22"/>
        </w:rPr>
        <w:t>102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 xml:space="preserve">рассмотрения заявок на участие в </w:t>
      </w:r>
      <w:r w:rsidR="00C04F37">
        <w:rPr>
          <w:sz w:val="22"/>
          <w:szCs w:val="22"/>
        </w:rPr>
        <w:t xml:space="preserve">электронном </w:t>
      </w:r>
      <w:r w:rsidRPr="000F3575">
        <w:rPr>
          <w:sz w:val="22"/>
          <w:szCs w:val="22"/>
        </w:rPr>
        <w:t>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390B59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747631">
        <w:rPr>
          <w:bCs/>
          <w:sz w:val="22"/>
          <w:szCs w:val="22"/>
        </w:rPr>
        <w:t>22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E87E98" w:rsidRDefault="00E87E98" w:rsidP="00E87E98">
      <w:pPr>
        <w:rPr>
          <w:sz w:val="22"/>
          <w:szCs w:val="22"/>
        </w:rPr>
      </w:pPr>
      <w:r>
        <w:rPr>
          <w:sz w:val="22"/>
          <w:szCs w:val="22"/>
        </w:rPr>
        <w:t xml:space="preserve">Дата рассмотрения заявок: </w:t>
      </w:r>
      <w:r w:rsidR="00747631">
        <w:rPr>
          <w:sz w:val="22"/>
          <w:szCs w:val="22"/>
        </w:rPr>
        <w:t>23 мая</w:t>
      </w:r>
      <w:r>
        <w:rPr>
          <w:sz w:val="22"/>
          <w:szCs w:val="22"/>
        </w:rPr>
        <w:t xml:space="preserve"> 202</w:t>
      </w:r>
      <w:r w:rsidR="00390B59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E87E98" w:rsidRDefault="00E87E98" w:rsidP="00E87E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рассмотрения заявок: 16 часов 00 минут.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390B59" w:rsidRPr="00390B59" w:rsidRDefault="00390B59" w:rsidP="00390B59">
      <w:pPr>
        <w:pStyle w:val="ab"/>
        <w:widowControl w:val="0"/>
        <w:ind w:firstLine="708"/>
        <w:jc w:val="both"/>
        <w:rPr>
          <w:b/>
          <w:sz w:val="22"/>
          <w:szCs w:val="22"/>
        </w:rPr>
      </w:pPr>
      <w:r w:rsidRPr="00390B59">
        <w:rPr>
          <w:rFonts w:ascii="Times New Roman" w:hAnsi="Times New Roman"/>
          <w:b/>
          <w:sz w:val="22"/>
          <w:szCs w:val="22"/>
        </w:rPr>
        <w:t>1. Арендодатель</w:t>
      </w:r>
      <w:r w:rsidRPr="00390B59">
        <w:rPr>
          <w:rFonts w:ascii="Times New Roman" w:hAnsi="Times New Roman"/>
          <w:sz w:val="22"/>
          <w:szCs w:val="22"/>
        </w:rPr>
        <w:t xml:space="preserve"> - министерство имущественных и земельных отношений Воронежской области, место нахождения и почтовый адрес:</w:t>
      </w:r>
      <w:smartTag w:uri="urn:schemas-microsoft-com:office:smarttags" w:element="metricconverter">
        <w:smartTagPr>
          <w:attr w:name="ProductID" w:val="394006, г"/>
        </w:smartTagPr>
        <w:r w:rsidRPr="00390B59">
          <w:rPr>
            <w:rFonts w:ascii="Times New Roman" w:hAnsi="Times New Roman"/>
            <w:sz w:val="22"/>
            <w:szCs w:val="22"/>
          </w:rPr>
          <w:t xml:space="preserve"> 394006, г</w:t>
        </w:r>
      </w:smartTag>
      <w:r w:rsidRPr="00390B59">
        <w:rPr>
          <w:rFonts w:ascii="Times New Roman" w:hAnsi="Times New Roman"/>
          <w:sz w:val="22"/>
          <w:szCs w:val="22"/>
        </w:rPr>
        <w:t xml:space="preserve">. Воронеж, пл. Ленина, 12, адрес электронной почты: </w:t>
      </w:r>
      <w:hyperlink r:id="rId7" w:history="1">
        <w:r w:rsidRPr="00390B59">
          <w:rPr>
            <w:rStyle w:val="a5"/>
            <w:rFonts w:ascii="Times New Roman" w:hAnsi="Times New Roman"/>
            <w:sz w:val="22"/>
            <w:szCs w:val="22"/>
          </w:rPr>
          <w:t>mizo@govvrn.ru</w:t>
        </w:r>
      </w:hyperlink>
      <w:r w:rsidRPr="00390B59">
        <w:rPr>
          <w:rFonts w:ascii="Times New Roman" w:hAnsi="Times New Roman"/>
          <w:sz w:val="22"/>
          <w:szCs w:val="22"/>
        </w:rPr>
        <w:t>, контактный телефон: 8 (473) 212-73-68</w:t>
      </w:r>
      <w:r>
        <w:rPr>
          <w:rFonts w:ascii="Times New Roman" w:hAnsi="Times New Roman"/>
          <w:sz w:val="22"/>
          <w:szCs w:val="22"/>
        </w:rPr>
        <w:t>.</w:t>
      </w:r>
    </w:p>
    <w:p w:rsidR="00390B59" w:rsidRPr="00390B59" w:rsidRDefault="00390B59" w:rsidP="00390B59">
      <w:pPr>
        <w:ind w:firstLine="709"/>
        <w:jc w:val="both"/>
        <w:rPr>
          <w:b/>
          <w:sz w:val="22"/>
          <w:szCs w:val="22"/>
        </w:rPr>
      </w:pPr>
      <w:r w:rsidRPr="00390B59">
        <w:rPr>
          <w:b/>
          <w:sz w:val="22"/>
          <w:szCs w:val="22"/>
        </w:rPr>
        <w:t>2. Организатор аукциона</w:t>
      </w:r>
      <w:r w:rsidRPr="00390B59">
        <w:rPr>
          <w:sz w:val="22"/>
          <w:szCs w:val="22"/>
        </w:rPr>
        <w:t xml:space="preserve"> – казенное учреждение Воронежской области «Фонд 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390B59">
          <w:rPr>
            <w:sz w:val="22"/>
            <w:szCs w:val="22"/>
          </w:rPr>
          <w:t>394018, г</w:t>
        </w:r>
      </w:smartTag>
      <w:r w:rsidRPr="00390B59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8" w:history="1">
        <w:r w:rsidRPr="00390B59">
          <w:rPr>
            <w:rStyle w:val="a5"/>
            <w:sz w:val="22"/>
            <w:szCs w:val="22"/>
            <w:lang w:val="en-US"/>
          </w:rPr>
          <w:t>fgivo</w:t>
        </w:r>
        <w:r w:rsidRPr="00390B59">
          <w:rPr>
            <w:rStyle w:val="a5"/>
            <w:sz w:val="22"/>
            <w:szCs w:val="22"/>
          </w:rPr>
          <w:t>@</w:t>
        </w:r>
        <w:r w:rsidRPr="00390B59">
          <w:rPr>
            <w:rStyle w:val="a5"/>
            <w:sz w:val="22"/>
            <w:szCs w:val="22"/>
            <w:lang w:val="en-US"/>
          </w:rPr>
          <w:t>govvrn</w:t>
        </w:r>
        <w:r w:rsidRPr="00390B59">
          <w:rPr>
            <w:rStyle w:val="a5"/>
            <w:sz w:val="22"/>
            <w:szCs w:val="22"/>
          </w:rPr>
          <w:t>.</w:t>
        </w:r>
        <w:r w:rsidRPr="00390B59">
          <w:rPr>
            <w:rStyle w:val="a5"/>
            <w:sz w:val="22"/>
            <w:szCs w:val="22"/>
            <w:lang w:val="en-US"/>
          </w:rPr>
          <w:t>ru</w:t>
        </w:r>
      </w:hyperlink>
      <w:r w:rsidRPr="00390B59">
        <w:rPr>
          <w:sz w:val="22"/>
          <w:szCs w:val="22"/>
        </w:rPr>
        <w:t>; контактный телефон - (473) 212-70-01</w:t>
      </w:r>
      <w:r>
        <w:rPr>
          <w:sz w:val="22"/>
          <w:szCs w:val="22"/>
        </w:rPr>
        <w:t>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9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Default="00C04F37" w:rsidP="004A7A39">
      <w:pPr>
        <w:widowControl w:val="0"/>
        <w:tabs>
          <w:tab w:val="left" w:pos="709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4</w:t>
      </w:r>
      <w:r w:rsidR="00FB1B64" w:rsidRPr="00E3702A">
        <w:rPr>
          <w:b/>
          <w:bCs/>
          <w:sz w:val="22"/>
          <w:szCs w:val="22"/>
        </w:rPr>
        <w:t xml:space="preserve">. </w:t>
      </w:r>
      <w:r w:rsidR="003838B1">
        <w:rPr>
          <w:b/>
          <w:bCs/>
          <w:sz w:val="22"/>
          <w:szCs w:val="22"/>
        </w:rPr>
        <w:t>Вид</w:t>
      </w:r>
      <w:r w:rsidR="0005321A">
        <w:rPr>
          <w:b/>
          <w:bCs/>
          <w:sz w:val="22"/>
          <w:szCs w:val="22"/>
        </w:rPr>
        <w:t xml:space="preserve"> </w:t>
      </w:r>
      <w:r w:rsidR="00FB1B64" w:rsidRPr="00E3702A">
        <w:rPr>
          <w:b/>
          <w:bCs/>
          <w:sz w:val="22"/>
          <w:szCs w:val="22"/>
        </w:rPr>
        <w:t>аукциона:</w:t>
      </w:r>
    </w:p>
    <w:p w:rsidR="003838B1" w:rsidRDefault="003838B1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– </w:t>
      </w:r>
      <w:r w:rsidR="004A7A39">
        <w:rPr>
          <w:bCs/>
          <w:sz w:val="22"/>
          <w:szCs w:val="22"/>
        </w:rPr>
        <w:t xml:space="preserve">электронный аукцион, </w:t>
      </w:r>
      <w:r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511A0B" w:rsidRDefault="003838B1" w:rsidP="00511A0B">
      <w:pPr>
        <w:pStyle w:val="a3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05321A" w:rsidRPr="00511A0B">
        <w:rPr>
          <w:b/>
          <w:bCs/>
          <w:sz w:val="22"/>
          <w:szCs w:val="22"/>
        </w:rPr>
        <w:t xml:space="preserve">5. </w:t>
      </w:r>
      <w:r w:rsidRPr="00511A0B">
        <w:rPr>
          <w:b/>
          <w:bCs/>
          <w:sz w:val="22"/>
          <w:szCs w:val="22"/>
        </w:rPr>
        <w:t>Предмет</w:t>
      </w:r>
      <w:r w:rsidR="004A7A39" w:rsidRPr="00511A0B">
        <w:rPr>
          <w:b/>
          <w:bCs/>
          <w:sz w:val="22"/>
          <w:szCs w:val="22"/>
        </w:rPr>
        <w:t xml:space="preserve"> </w:t>
      </w:r>
      <w:r w:rsidRPr="00511A0B">
        <w:rPr>
          <w:b/>
          <w:bCs/>
          <w:sz w:val="22"/>
          <w:szCs w:val="22"/>
        </w:rPr>
        <w:t>аукциона</w:t>
      </w:r>
      <w:r w:rsidR="004A7A39" w:rsidRPr="00511A0B">
        <w:rPr>
          <w:b/>
          <w:bCs/>
          <w:sz w:val="22"/>
          <w:szCs w:val="22"/>
        </w:rPr>
        <w:t>:</w:t>
      </w:r>
      <w:r w:rsidR="00511A0B" w:rsidRPr="00511A0B">
        <w:rPr>
          <w:b/>
          <w:bCs/>
          <w:sz w:val="22"/>
          <w:szCs w:val="22"/>
        </w:rPr>
        <w:t xml:space="preserve"> </w:t>
      </w:r>
      <w:r w:rsidR="00511A0B" w:rsidRPr="00511A0B">
        <w:rPr>
          <w:bCs/>
          <w:sz w:val="22"/>
          <w:szCs w:val="22"/>
        </w:rPr>
        <w:t>право заключения договор</w:t>
      </w:r>
      <w:r w:rsidR="00390B59">
        <w:rPr>
          <w:bCs/>
          <w:sz w:val="22"/>
          <w:szCs w:val="22"/>
        </w:rPr>
        <w:t>ов</w:t>
      </w:r>
      <w:r w:rsidR="00511A0B" w:rsidRPr="00511A0B">
        <w:rPr>
          <w:bCs/>
          <w:sz w:val="22"/>
          <w:szCs w:val="22"/>
        </w:rPr>
        <w:t xml:space="preserve"> аренды</w:t>
      </w:r>
      <w:r w:rsidR="00511A0B" w:rsidRPr="00511A0B">
        <w:rPr>
          <w:sz w:val="22"/>
          <w:szCs w:val="22"/>
        </w:rPr>
        <w:t xml:space="preserve"> </w:t>
      </w:r>
      <w:r w:rsidR="00390B59">
        <w:rPr>
          <w:sz w:val="22"/>
          <w:szCs w:val="22"/>
        </w:rPr>
        <w:t>государственного</w:t>
      </w:r>
      <w:r w:rsidR="00511A0B" w:rsidRPr="00511A0B">
        <w:rPr>
          <w:sz w:val="22"/>
          <w:szCs w:val="22"/>
        </w:rPr>
        <w:t xml:space="preserve"> имущества</w:t>
      </w:r>
      <w:r w:rsidR="00390B59">
        <w:rPr>
          <w:sz w:val="22"/>
          <w:szCs w:val="22"/>
        </w:rPr>
        <w:t xml:space="preserve"> по лотам №№ 1-5</w:t>
      </w:r>
      <w:r w:rsidR="00511A0B" w:rsidRPr="00511A0B">
        <w:rPr>
          <w:sz w:val="22"/>
          <w:szCs w:val="22"/>
        </w:rPr>
        <w:t>: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/>
          <w:bCs/>
          <w:sz w:val="22"/>
          <w:szCs w:val="22"/>
          <w:u w:val="single"/>
        </w:rPr>
        <w:t>Лот № 1</w:t>
      </w:r>
      <w:r w:rsidRPr="00747631">
        <w:rPr>
          <w:b/>
          <w:bCs/>
          <w:sz w:val="22"/>
          <w:szCs w:val="22"/>
        </w:rPr>
        <w:t>:</w:t>
      </w:r>
      <w:r w:rsidRPr="00747631">
        <w:rPr>
          <w:bCs/>
          <w:sz w:val="22"/>
          <w:szCs w:val="22"/>
        </w:rPr>
        <w:t xml:space="preserve"> нежилое здание (Склад ГСМ), назначение: нежилое, инв. № Н-375, количество этажей: 1, в том числе подземных 0, площадь 5,6 </w:t>
      </w:r>
      <w:proofErr w:type="spellStart"/>
      <w:proofErr w:type="gramStart"/>
      <w:r w:rsidRPr="00747631">
        <w:rPr>
          <w:bCs/>
          <w:sz w:val="22"/>
          <w:szCs w:val="22"/>
        </w:rPr>
        <w:t>кв.м</w:t>
      </w:r>
      <w:proofErr w:type="spellEnd"/>
      <w:proofErr w:type="gramEnd"/>
      <w:r w:rsidRPr="00747631">
        <w:rPr>
          <w:bCs/>
          <w:sz w:val="22"/>
          <w:szCs w:val="22"/>
        </w:rPr>
        <w:t>, кадастровый номер: 36:03:2300001:53</w:t>
      </w:r>
      <w:r>
        <w:rPr>
          <w:bCs/>
          <w:sz w:val="22"/>
          <w:szCs w:val="22"/>
        </w:rPr>
        <w:t>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Год завершения строительства: 1968 год.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Адрес (местоположение) Объекта: Воронежская область, р-н </w:t>
      </w:r>
      <w:proofErr w:type="gramStart"/>
      <w:r w:rsidRPr="00747631">
        <w:rPr>
          <w:bCs/>
          <w:sz w:val="22"/>
          <w:szCs w:val="22"/>
        </w:rPr>
        <w:t xml:space="preserve">Богучарский,   </w:t>
      </w:r>
      <w:proofErr w:type="gramEnd"/>
      <w:r w:rsidRPr="00747631">
        <w:rPr>
          <w:bCs/>
          <w:sz w:val="22"/>
          <w:szCs w:val="22"/>
        </w:rPr>
        <w:t xml:space="preserve">                               с. Монастырщина, ул. Свободы, 76 Радченское участковое лесничество квартал 72 выдел 1 западная часть выдела.</w:t>
      </w:r>
    </w:p>
    <w:p w:rsidR="00747631" w:rsidRPr="00747631" w:rsidRDefault="00747631" w:rsidP="00747631">
      <w:pPr>
        <w:ind w:firstLine="708"/>
        <w:jc w:val="both"/>
        <w:rPr>
          <w:b/>
          <w:bCs/>
          <w:sz w:val="22"/>
          <w:szCs w:val="22"/>
        </w:rPr>
      </w:pPr>
      <w:r w:rsidRPr="00747631">
        <w:rPr>
          <w:b/>
          <w:bCs/>
          <w:sz w:val="22"/>
          <w:szCs w:val="22"/>
          <w:u w:val="single"/>
        </w:rPr>
        <w:t>Лот № 2</w:t>
      </w:r>
      <w:r w:rsidRPr="00747631">
        <w:rPr>
          <w:b/>
          <w:bCs/>
          <w:sz w:val="22"/>
          <w:szCs w:val="22"/>
        </w:rPr>
        <w:t xml:space="preserve">: 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1) свинарник, назначение: нежилое, инв. № 6840, количество этажей: 1, в том числе подземных 0, площадь 397,3 </w:t>
      </w:r>
      <w:proofErr w:type="spellStart"/>
      <w:proofErr w:type="gramStart"/>
      <w:r w:rsidRPr="00747631">
        <w:rPr>
          <w:bCs/>
          <w:sz w:val="22"/>
          <w:szCs w:val="22"/>
        </w:rPr>
        <w:t>кв.м</w:t>
      </w:r>
      <w:proofErr w:type="spellEnd"/>
      <w:proofErr w:type="gramEnd"/>
      <w:r w:rsidRPr="00747631">
        <w:rPr>
          <w:bCs/>
          <w:sz w:val="22"/>
          <w:szCs w:val="22"/>
        </w:rPr>
        <w:t>, кадастровый номер: 36:25:4600015:46;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2)  свинарник, назначение: нежилое, инв. № 6840, количество этажей: 1, в том числе подземных 0, площадь 192,1 </w:t>
      </w:r>
      <w:proofErr w:type="spellStart"/>
      <w:proofErr w:type="gramStart"/>
      <w:r w:rsidRPr="00747631">
        <w:rPr>
          <w:bCs/>
          <w:sz w:val="22"/>
          <w:szCs w:val="22"/>
        </w:rPr>
        <w:t>кв.м</w:t>
      </w:r>
      <w:proofErr w:type="spellEnd"/>
      <w:proofErr w:type="gramEnd"/>
      <w:r w:rsidRPr="00747631">
        <w:rPr>
          <w:bCs/>
          <w:sz w:val="22"/>
          <w:szCs w:val="22"/>
        </w:rPr>
        <w:t>, кадастровый номер: 36:25:4600015:47;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3) птичник, назначение: нежилое, инв. № 6840, количество этажей: 1, в том числе подземных 0, площадь 64,1 </w:t>
      </w:r>
      <w:proofErr w:type="spellStart"/>
      <w:proofErr w:type="gramStart"/>
      <w:r w:rsidRPr="00747631">
        <w:rPr>
          <w:bCs/>
          <w:sz w:val="22"/>
          <w:szCs w:val="22"/>
        </w:rPr>
        <w:t>кв.м</w:t>
      </w:r>
      <w:proofErr w:type="spellEnd"/>
      <w:proofErr w:type="gramEnd"/>
      <w:r w:rsidRPr="00747631">
        <w:rPr>
          <w:bCs/>
          <w:sz w:val="22"/>
          <w:szCs w:val="22"/>
        </w:rPr>
        <w:t>, кадастровый номер: 36:25:4600015:51.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Адрес (местоположение) Объектов: Воронежская область, Рамонский район, с. Русская Гвоздевка, улица Донская, дом 1.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/>
          <w:bCs/>
          <w:sz w:val="22"/>
          <w:szCs w:val="22"/>
          <w:u w:val="single"/>
        </w:rPr>
        <w:t>Лот № 3</w:t>
      </w:r>
      <w:r w:rsidRPr="00747631">
        <w:rPr>
          <w:b/>
          <w:bCs/>
          <w:sz w:val="22"/>
          <w:szCs w:val="22"/>
        </w:rPr>
        <w:t>:</w:t>
      </w:r>
      <w:r w:rsidRPr="00747631">
        <w:rPr>
          <w:bCs/>
          <w:sz w:val="22"/>
          <w:szCs w:val="22"/>
        </w:rPr>
        <w:t xml:space="preserve"> отдельно стоящее здание - аптека № 56, назначение: нежилое, инв. № 11569, количество этажей: 1, в том числе подземных 0, площадь 98,2 </w:t>
      </w:r>
      <w:proofErr w:type="spellStart"/>
      <w:proofErr w:type="gramStart"/>
      <w:r w:rsidRPr="00747631">
        <w:rPr>
          <w:bCs/>
          <w:sz w:val="22"/>
          <w:szCs w:val="22"/>
        </w:rPr>
        <w:t>кв.м</w:t>
      </w:r>
      <w:proofErr w:type="spellEnd"/>
      <w:proofErr w:type="gramEnd"/>
      <w:r w:rsidRPr="00747631">
        <w:rPr>
          <w:bCs/>
          <w:sz w:val="22"/>
          <w:szCs w:val="22"/>
        </w:rPr>
        <w:t>, кадастровый номер: 36:31:0700017:326.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Год завершения строительства: 1961 год.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Адрес (местоположение) Объекта: Воронежская область, Хохольский район, село Гремячье, ул. Чехова, д. 46А.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/>
          <w:bCs/>
          <w:sz w:val="22"/>
          <w:szCs w:val="22"/>
          <w:u w:val="single"/>
        </w:rPr>
        <w:t>Лот № 4</w:t>
      </w:r>
      <w:r w:rsidRPr="00747631">
        <w:rPr>
          <w:b/>
          <w:bCs/>
          <w:sz w:val="22"/>
          <w:szCs w:val="22"/>
        </w:rPr>
        <w:t>:</w:t>
      </w:r>
      <w:r w:rsidRPr="00747631">
        <w:rPr>
          <w:bCs/>
          <w:sz w:val="22"/>
          <w:szCs w:val="22"/>
        </w:rPr>
        <w:t xml:space="preserve"> здание цеха по выработке стружки, назначение: нежилое, инв. № 21026, количество этажей: 1, в том числе подземных 0, площадь 197,3 </w:t>
      </w:r>
      <w:proofErr w:type="spellStart"/>
      <w:proofErr w:type="gramStart"/>
      <w:r w:rsidRPr="00747631">
        <w:rPr>
          <w:bCs/>
          <w:sz w:val="22"/>
          <w:szCs w:val="22"/>
        </w:rPr>
        <w:t>кв.м</w:t>
      </w:r>
      <w:proofErr w:type="spellEnd"/>
      <w:proofErr w:type="gramEnd"/>
      <w:r w:rsidRPr="00747631">
        <w:rPr>
          <w:bCs/>
          <w:sz w:val="22"/>
          <w:szCs w:val="22"/>
        </w:rPr>
        <w:t>, кадастровый номер: 36:02:5400024:136.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Год завершения строительства: 1977 год.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Адрес (местоположение) Объекта: Воронежская область, Бобровский район, Бобровское лесничество, Бобровское участковое лесничество, кв.37, в.1, юго-восточная часть выдела.</w:t>
      </w:r>
    </w:p>
    <w:p w:rsidR="00747631" w:rsidRPr="00747631" w:rsidRDefault="00747631" w:rsidP="00747631">
      <w:pPr>
        <w:ind w:firstLine="708"/>
        <w:jc w:val="both"/>
        <w:rPr>
          <w:b/>
          <w:bCs/>
          <w:sz w:val="22"/>
          <w:szCs w:val="22"/>
        </w:rPr>
      </w:pPr>
      <w:r w:rsidRPr="00747631">
        <w:rPr>
          <w:b/>
          <w:bCs/>
          <w:sz w:val="22"/>
          <w:szCs w:val="22"/>
          <w:u w:val="single"/>
        </w:rPr>
        <w:t>Лот № 5</w:t>
      </w:r>
      <w:r w:rsidRPr="00747631">
        <w:rPr>
          <w:b/>
          <w:bCs/>
          <w:sz w:val="22"/>
          <w:szCs w:val="22"/>
        </w:rPr>
        <w:t>: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1) </w:t>
      </w:r>
      <w:r>
        <w:rPr>
          <w:bCs/>
          <w:sz w:val="22"/>
          <w:szCs w:val="22"/>
        </w:rPr>
        <w:t>х</w:t>
      </w:r>
      <w:r w:rsidRPr="00747631">
        <w:rPr>
          <w:bCs/>
          <w:sz w:val="22"/>
          <w:szCs w:val="22"/>
        </w:rPr>
        <w:t xml:space="preserve">ранилище для огнеопасных материалов, назначение нежилое, инв. № 5225, количество этажей – 1, в том числе подземных 0, площадь 58,9 кв. м, кадастровый </w:t>
      </w:r>
      <w:proofErr w:type="gramStart"/>
      <w:r w:rsidRPr="00747631">
        <w:rPr>
          <w:bCs/>
          <w:sz w:val="22"/>
          <w:szCs w:val="22"/>
        </w:rPr>
        <w:t>номер:  36</w:t>
      </w:r>
      <w:proofErr w:type="gramEnd"/>
      <w:r w:rsidRPr="00747631">
        <w:rPr>
          <w:bCs/>
          <w:sz w:val="22"/>
          <w:szCs w:val="22"/>
        </w:rPr>
        <w:t>:15:0100002:159.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Год завершения строительства: 1973 год.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2) </w:t>
      </w:r>
      <w:r>
        <w:rPr>
          <w:bCs/>
          <w:sz w:val="22"/>
          <w:szCs w:val="22"/>
        </w:rPr>
        <w:t>г</w:t>
      </w:r>
      <w:r w:rsidRPr="00747631">
        <w:rPr>
          <w:bCs/>
          <w:sz w:val="22"/>
          <w:szCs w:val="22"/>
        </w:rPr>
        <w:t xml:space="preserve">араж, назначение нежилое, инв. № 5225, количество этажей – 1, в том числе подземных 0, площадь 107,1 кв. м, кадастровый </w:t>
      </w:r>
      <w:proofErr w:type="gramStart"/>
      <w:r w:rsidRPr="00747631">
        <w:rPr>
          <w:bCs/>
          <w:sz w:val="22"/>
          <w:szCs w:val="22"/>
        </w:rPr>
        <w:t>номер:  36</w:t>
      </w:r>
      <w:proofErr w:type="gramEnd"/>
      <w:r w:rsidRPr="00747631">
        <w:rPr>
          <w:bCs/>
          <w:sz w:val="22"/>
          <w:szCs w:val="22"/>
        </w:rPr>
        <w:t>:15:0100002:157.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lastRenderedPageBreak/>
        <w:t>Год завершения строительства: 1973 год.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3) </w:t>
      </w:r>
      <w:r>
        <w:rPr>
          <w:bCs/>
          <w:sz w:val="22"/>
          <w:szCs w:val="22"/>
        </w:rPr>
        <w:t>х</w:t>
      </w:r>
      <w:r w:rsidRPr="00747631">
        <w:rPr>
          <w:bCs/>
          <w:sz w:val="22"/>
          <w:szCs w:val="22"/>
        </w:rPr>
        <w:t xml:space="preserve">озсарай для хранения дезсредств, назначение нежилое, инв. № 5225, количество этажей – 1, в том числе подземных 0, площадь 29,1 кв. м, кадастровый </w:t>
      </w:r>
      <w:proofErr w:type="gramStart"/>
      <w:r w:rsidRPr="00747631">
        <w:rPr>
          <w:bCs/>
          <w:sz w:val="22"/>
          <w:szCs w:val="22"/>
        </w:rPr>
        <w:t>номер:  36</w:t>
      </w:r>
      <w:proofErr w:type="gramEnd"/>
      <w:r w:rsidRPr="00747631">
        <w:rPr>
          <w:bCs/>
          <w:sz w:val="22"/>
          <w:szCs w:val="22"/>
        </w:rPr>
        <w:t>:15:0100002:160.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Год завершения строительства: 1973 год, материал наружных стен:</w:t>
      </w:r>
      <w:r w:rsidRPr="00747631">
        <w:rPr>
          <w:sz w:val="22"/>
          <w:szCs w:val="22"/>
        </w:rPr>
        <w:t xml:space="preserve"> </w:t>
      </w:r>
      <w:r w:rsidRPr="00747631">
        <w:rPr>
          <w:bCs/>
          <w:sz w:val="22"/>
          <w:szCs w:val="22"/>
        </w:rPr>
        <w:t>кирпичные.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4) </w:t>
      </w:r>
      <w:r>
        <w:rPr>
          <w:bCs/>
          <w:sz w:val="22"/>
          <w:szCs w:val="22"/>
        </w:rPr>
        <w:t>с</w:t>
      </w:r>
      <w:r w:rsidRPr="00747631">
        <w:rPr>
          <w:bCs/>
          <w:sz w:val="22"/>
          <w:szCs w:val="22"/>
        </w:rPr>
        <w:t xml:space="preserve">торожка, назначение нежилое, инв. № 5225, количество этажей – 1, в том числе подземных 0, площадь 7,5 кв. м, кадастровый </w:t>
      </w:r>
      <w:proofErr w:type="gramStart"/>
      <w:r w:rsidRPr="00747631">
        <w:rPr>
          <w:bCs/>
          <w:sz w:val="22"/>
          <w:szCs w:val="22"/>
        </w:rPr>
        <w:t>номер:  36</w:t>
      </w:r>
      <w:proofErr w:type="gramEnd"/>
      <w:r w:rsidRPr="00747631">
        <w:rPr>
          <w:bCs/>
          <w:sz w:val="22"/>
          <w:szCs w:val="22"/>
        </w:rPr>
        <w:t>:15:0100002:158.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Год завершения строительства: 1973 год, материал наружных стен:</w:t>
      </w:r>
      <w:r w:rsidRPr="00747631">
        <w:rPr>
          <w:sz w:val="22"/>
          <w:szCs w:val="22"/>
        </w:rPr>
        <w:t xml:space="preserve"> </w:t>
      </w:r>
      <w:r w:rsidRPr="00747631">
        <w:rPr>
          <w:bCs/>
          <w:sz w:val="22"/>
          <w:szCs w:val="22"/>
        </w:rPr>
        <w:t>кирпичные.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5) </w:t>
      </w:r>
      <w:r>
        <w:rPr>
          <w:bCs/>
          <w:sz w:val="22"/>
          <w:szCs w:val="22"/>
        </w:rPr>
        <w:t>х</w:t>
      </w:r>
      <w:r w:rsidRPr="00747631">
        <w:rPr>
          <w:bCs/>
          <w:sz w:val="22"/>
          <w:szCs w:val="22"/>
        </w:rPr>
        <w:t xml:space="preserve">озсарай для угля и </w:t>
      </w:r>
      <w:proofErr w:type="gramStart"/>
      <w:r w:rsidRPr="00747631">
        <w:rPr>
          <w:bCs/>
          <w:sz w:val="22"/>
          <w:szCs w:val="22"/>
        </w:rPr>
        <w:t>шлака,  назначение</w:t>
      </w:r>
      <w:proofErr w:type="gramEnd"/>
      <w:r w:rsidRPr="00747631">
        <w:rPr>
          <w:bCs/>
          <w:sz w:val="22"/>
          <w:szCs w:val="22"/>
        </w:rPr>
        <w:t xml:space="preserve"> нежилое, инв. № 5225, количество этажей – 1, в том числе подземных 0, площадь 39,6 кв. м, кадастровый номер:  36:15:0100002:155.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Год завершения строительства: 1973 год, материал наружных стен:</w:t>
      </w:r>
      <w:r w:rsidRPr="00747631">
        <w:rPr>
          <w:sz w:val="22"/>
          <w:szCs w:val="22"/>
        </w:rPr>
        <w:t xml:space="preserve"> </w:t>
      </w:r>
      <w:r w:rsidRPr="00747631">
        <w:rPr>
          <w:bCs/>
          <w:sz w:val="22"/>
          <w:szCs w:val="22"/>
        </w:rPr>
        <w:t>кирпичные.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6) </w:t>
      </w:r>
      <w:r>
        <w:rPr>
          <w:bCs/>
          <w:sz w:val="22"/>
          <w:szCs w:val="22"/>
        </w:rPr>
        <w:t>х</w:t>
      </w:r>
      <w:r w:rsidRPr="00747631">
        <w:rPr>
          <w:bCs/>
          <w:sz w:val="22"/>
          <w:szCs w:val="22"/>
        </w:rPr>
        <w:t xml:space="preserve">ранилище для кислородных </w:t>
      </w:r>
      <w:proofErr w:type="gramStart"/>
      <w:r w:rsidRPr="00747631">
        <w:rPr>
          <w:bCs/>
          <w:sz w:val="22"/>
          <w:szCs w:val="22"/>
        </w:rPr>
        <w:t>баллонов,  назначение</w:t>
      </w:r>
      <w:proofErr w:type="gramEnd"/>
      <w:r w:rsidRPr="00747631">
        <w:rPr>
          <w:bCs/>
          <w:sz w:val="22"/>
          <w:szCs w:val="22"/>
        </w:rPr>
        <w:t xml:space="preserve"> нежилое, инв. № 5225, количество этажей – 1, в том числе подземных 0, площадь 54,9 кв. м, кадастровый номер: 36:15:0100002:154.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Год завершения строительства: 1986 год, материал наружных стен:</w:t>
      </w:r>
      <w:r w:rsidRPr="00747631">
        <w:rPr>
          <w:sz w:val="22"/>
          <w:szCs w:val="22"/>
        </w:rPr>
        <w:t xml:space="preserve"> </w:t>
      </w:r>
      <w:r w:rsidRPr="00747631">
        <w:rPr>
          <w:bCs/>
          <w:sz w:val="22"/>
          <w:szCs w:val="22"/>
        </w:rPr>
        <w:t>кирпичные.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7) </w:t>
      </w:r>
      <w:r>
        <w:rPr>
          <w:bCs/>
          <w:sz w:val="22"/>
          <w:szCs w:val="22"/>
        </w:rPr>
        <w:t>х</w:t>
      </w:r>
      <w:r w:rsidRPr="00747631">
        <w:rPr>
          <w:bCs/>
          <w:sz w:val="22"/>
          <w:szCs w:val="22"/>
        </w:rPr>
        <w:t>ранилище, назначение: нежилое, инв. № 5225, количество этажей – 1, в том числе подземных 0, площадь 1301,1 кв. м, кадастровый номер: 36:15:0100002:156.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>Год завершения строительства: 1973 год, материал наружных стен: кирпичные.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8) </w:t>
      </w:r>
      <w:r>
        <w:rPr>
          <w:bCs/>
          <w:sz w:val="22"/>
          <w:szCs w:val="22"/>
        </w:rPr>
        <w:t>в</w:t>
      </w:r>
      <w:r w:rsidRPr="00747631">
        <w:rPr>
          <w:bCs/>
          <w:sz w:val="22"/>
          <w:szCs w:val="22"/>
        </w:rPr>
        <w:t>орота, площадь 7,6 кв. м.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9) </w:t>
      </w:r>
      <w:r>
        <w:rPr>
          <w:bCs/>
          <w:sz w:val="22"/>
          <w:szCs w:val="22"/>
        </w:rPr>
        <w:t>з</w:t>
      </w:r>
      <w:r w:rsidRPr="00747631">
        <w:rPr>
          <w:bCs/>
          <w:sz w:val="22"/>
          <w:szCs w:val="22"/>
        </w:rPr>
        <w:t>абор, протяженность - 309,37 м.</w:t>
      </w:r>
    </w:p>
    <w:p w:rsidR="00747631" w:rsidRPr="00747631" w:rsidRDefault="00747631" w:rsidP="00747631">
      <w:pPr>
        <w:pStyle w:val="ab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747631">
        <w:rPr>
          <w:rFonts w:ascii="Times New Roman" w:hAnsi="Times New Roman"/>
          <w:bCs/>
          <w:sz w:val="22"/>
          <w:szCs w:val="22"/>
        </w:rPr>
        <w:t xml:space="preserve">Адрес (местоположение) Объектов: Воронежская область, р-н </w:t>
      </w:r>
      <w:proofErr w:type="gramStart"/>
      <w:r w:rsidRPr="00747631">
        <w:rPr>
          <w:rFonts w:ascii="Times New Roman" w:hAnsi="Times New Roman"/>
          <w:bCs/>
          <w:sz w:val="22"/>
          <w:szCs w:val="22"/>
        </w:rPr>
        <w:t xml:space="preserve">Нижнедевицкий,   </w:t>
      </w:r>
      <w:proofErr w:type="gramEnd"/>
      <w:r w:rsidRPr="00747631">
        <w:rPr>
          <w:rFonts w:ascii="Times New Roman" w:hAnsi="Times New Roman"/>
          <w:bCs/>
          <w:sz w:val="22"/>
          <w:szCs w:val="22"/>
        </w:rPr>
        <w:t xml:space="preserve">                        с. Нижнедевицк, ул. Юбилейная, д. 21а.</w:t>
      </w:r>
    </w:p>
    <w:p w:rsidR="00747631" w:rsidRPr="00747631" w:rsidRDefault="00747631" w:rsidP="00511A0B">
      <w:pPr>
        <w:pStyle w:val="a3"/>
        <w:rPr>
          <w:sz w:val="22"/>
          <w:szCs w:val="22"/>
        </w:rPr>
      </w:pPr>
    </w:p>
    <w:p w:rsidR="00390B59" w:rsidRPr="000F3575" w:rsidRDefault="006A4386" w:rsidP="00390B59">
      <w:pPr>
        <w:widowControl w:val="0"/>
        <w:tabs>
          <w:tab w:val="left" w:pos="851"/>
        </w:tabs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90B59">
        <w:rPr>
          <w:sz w:val="22"/>
          <w:szCs w:val="22"/>
        </w:rPr>
        <w:t>Государственное имущество</w:t>
      </w:r>
      <w:r w:rsidR="00390B59" w:rsidRPr="000F3575">
        <w:rPr>
          <w:sz w:val="22"/>
          <w:szCs w:val="22"/>
        </w:rPr>
        <w:t xml:space="preserve"> </w:t>
      </w:r>
      <w:r w:rsidR="00390B59">
        <w:rPr>
          <w:sz w:val="22"/>
          <w:szCs w:val="22"/>
        </w:rPr>
        <w:t xml:space="preserve">по лотам №№ 1-5 </w:t>
      </w:r>
      <w:r w:rsidR="00390B59" w:rsidRPr="000F3575">
        <w:rPr>
          <w:sz w:val="22"/>
          <w:szCs w:val="22"/>
        </w:rPr>
        <w:t>находи</w:t>
      </w:r>
      <w:r w:rsidR="00390B59">
        <w:rPr>
          <w:sz w:val="22"/>
          <w:szCs w:val="22"/>
        </w:rPr>
        <w:t xml:space="preserve">тся в собственности Воронежской </w:t>
      </w:r>
      <w:r w:rsidR="00390B59" w:rsidRPr="000F3575">
        <w:rPr>
          <w:sz w:val="22"/>
          <w:szCs w:val="22"/>
        </w:rPr>
        <w:t>области</w:t>
      </w:r>
      <w:r w:rsidR="00390B59">
        <w:rPr>
          <w:sz w:val="22"/>
          <w:szCs w:val="22"/>
        </w:rPr>
        <w:t>.</w:t>
      </w:r>
      <w:r w:rsidR="00390B59" w:rsidRPr="000F3575">
        <w:rPr>
          <w:sz w:val="22"/>
          <w:szCs w:val="22"/>
        </w:rPr>
        <w:t xml:space="preserve"> </w:t>
      </w:r>
    </w:p>
    <w:p w:rsidR="00390B59" w:rsidRDefault="00390B59" w:rsidP="00390B59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1E70AD">
        <w:rPr>
          <w:bCs/>
          <w:sz w:val="22"/>
          <w:szCs w:val="22"/>
        </w:rPr>
        <w:t>Целевое назначение</w:t>
      </w:r>
      <w:r w:rsidR="006A4386">
        <w:rPr>
          <w:bCs/>
          <w:sz w:val="22"/>
          <w:szCs w:val="22"/>
        </w:rPr>
        <w:t xml:space="preserve"> по лотам №№ 1-5</w:t>
      </w:r>
      <w:r w:rsidRPr="001E70AD">
        <w:rPr>
          <w:bCs/>
          <w:sz w:val="22"/>
          <w:szCs w:val="22"/>
        </w:rPr>
        <w:t xml:space="preserve"> –</w:t>
      </w:r>
      <w:r>
        <w:rPr>
          <w:bCs/>
          <w:sz w:val="22"/>
          <w:szCs w:val="22"/>
        </w:rPr>
        <w:t xml:space="preserve"> нежилое.</w:t>
      </w:r>
    </w:p>
    <w:p w:rsidR="00390B59" w:rsidRPr="001E70AD" w:rsidRDefault="00390B59" w:rsidP="00390B59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>Ограничение (обременение)</w:t>
      </w:r>
      <w:r w:rsidR="006A4386">
        <w:rPr>
          <w:sz w:val="22"/>
          <w:szCs w:val="22"/>
        </w:rPr>
        <w:t xml:space="preserve"> по лотам №№ 1-5</w:t>
      </w:r>
      <w:r>
        <w:rPr>
          <w:sz w:val="22"/>
          <w:szCs w:val="22"/>
        </w:rPr>
        <w:t xml:space="preserve"> – не зарегистрировано.</w:t>
      </w:r>
    </w:p>
    <w:p w:rsidR="00390B59" w:rsidRPr="00390B59" w:rsidRDefault="00390B59" w:rsidP="00390B59">
      <w:pPr>
        <w:pStyle w:val="a3"/>
        <w:rPr>
          <w:sz w:val="22"/>
          <w:szCs w:val="22"/>
        </w:rPr>
      </w:pPr>
      <w:r w:rsidRPr="001E70A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Договор</w:t>
      </w:r>
      <w:r w:rsidR="006A4386">
        <w:rPr>
          <w:bCs/>
          <w:sz w:val="22"/>
          <w:szCs w:val="22"/>
        </w:rPr>
        <w:t>ы</w:t>
      </w:r>
      <w:r>
        <w:rPr>
          <w:bCs/>
          <w:sz w:val="22"/>
          <w:szCs w:val="22"/>
        </w:rPr>
        <w:t xml:space="preserve"> аренды </w:t>
      </w:r>
      <w:r w:rsidR="006A4386">
        <w:rPr>
          <w:bCs/>
          <w:sz w:val="22"/>
          <w:szCs w:val="22"/>
        </w:rPr>
        <w:t xml:space="preserve">по лотам №№ 1-5 </w:t>
      </w:r>
      <w:r>
        <w:rPr>
          <w:bCs/>
          <w:sz w:val="22"/>
          <w:szCs w:val="22"/>
        </w:rPr>
        <w:t>заключа</w:t>
      </w:r>
      <w:r w:rsidR="006A4386">
        <w:rPr>
          <w:bCs/>
          <w:sz w:val="22"/>
          <w:szCs w:val="22"/>
        </w:rPr>
        <w:t>ю</w:t>
      </w:r>
      <w:r>
        <w:rPr>
          <w:bCs/>
          <w:sz w:val="22"/>
          <w:szCs w:val="22"/>
        </w:rPr>
        <w:t xml:space="preserve">тся сроком на </w:t>
      </w:r>
      <w:r w:rsidR="006A4386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(</w:t>
      </w:r>
      <w:r w:rsidR="006A4386">
        <w:rPr>
          <w:bCs/>
          <w:sz w:val="22"/>
          <w:szCs w:val="22"/>
        </w:rPr>
        <w:t>лет</w:t>
      </w:r>
      <w:r>
        <w:rPr>
          <w:bCs/>
          <w:sz w:val="22"/>
          <w:szCs w:val="22"/>
        </w:rPr>
        <w:t>) лет.</w:t>
      </w:r>
    </w:p>
    <w:p w:rsidR="00390B59" w:rsidRPr="008F3080" w:rsidRDefault="00390B59" w:rsidP="00511A0B">
      <w:pPr>
        <w:pStyle w:val="a3"/>
        <w:rPr>
          <w:sz w:val="22"/>
          <w:szCs w:val="22"/>
        </w:rPr>
      </w:pPr>
    </w:p>
    <w:p w:rsidR="00390B59" w:rsidRPr="008F3080" w:rsidRDefault="00390B59" w:rsidP="00390B59">
      <w:pPr>
        <w:ind w:firstLine="720"/>
        <w:jc w:val="both"/>
        <w:rPr>
          <w:bCs/>
          <w:sz w:val="22"/>
          <w:szCs w:val="22"/>
        </w:rPr>
      </w:pPr>
      <w:r w:rsidRPr="008F3080">
        <w:rPr>
          <w:sz w:val="22"/>
          <w:szCs w:val="22"/>
        </w:rPr>
        <w:t>Участниками аукциона  могут быть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предпринимательства.</w:t>
      </w:r>
    </w:p>
    <w:p w:rsidR="00390B59" w:rsidRPr="008F3080" w:rsidRDefault="00390B59" w:rsidP="00511A0B">
      <w:pPr>
        <w:pStyle w:val="a3"/>
        <w:rPr>
          <w:sz w:val="22"/>
          <w:szCs w:val="22"/>
        </w:rPr>
      </w:pPr>
    </w:p>
    <w:p w:rsidR="006A4386" w:rsidRPr="006A4386" w:rsidRDefault="006A4386" w:rsidP="006A4386">
      <w:pPr>
        <w:ind w:firstLine="709"/>
        <w:jc w:val="both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</w:rPr>
        <w:t xml:space="preserve">6. </w:t>
      </w:r>
      <w:r w:rsidRPr="006A4386">
        <w:rPr>
          <w:b/>
          <w:sz w:val="22"/>
          <w:szCs w:val="22"/>
        </w:rPr>
        <w:t>Начальная (минимальная) цена Договора аренды без учета НДС</w:t>
      </w:r>
      <w:r w:rsidRPr="006A4386">
        <w:rPr>
          <w:sz w:val="22"/>
          <w:szCs w:val="22"/>
        </w:rPr>
        <w:t xml:space="preserve"> </w:t>
      </w:r>
      <w:r w:rsidRPr="006A4386">
        <w:rPr>
          <w:b/>
          <w:sz w:val="22"/>
          <w:szCs w:val="22"/>
        </w:rPr>
        <w:t>(цена лота) – начальный (минимальный) размер ежегодной арендной платы без учета НДС:</w:t>
      </w:r>
    </w:p>
    <w:p w:rsidR="00747631" w:rsidRPr="00747631" w:rsidRDefault="00747631" w:rsidP="00747631">
      <w:pPr>
        <w:ind w:firstLine="708"/>
        <w:jc w:val="both"/>
        <w:rPr>
          <w:sz w:val="22"/>
          <w:szCs w:val="22"/>
        </w:rPr>
      </w:pPr>
      <w:r w:rsidRPr="00747631">
        <w:rPr>
          <w:sz w:val="22"/>
          <w:szCs w:val="22"/>
        </w:rPr>
        <w:t xml:space="preserve">- </w:t>
      </w:r>
      <w:r w:rsidRPr="00747631">
        <w:rPr>
          <w:b/>
          <w:sz w:val="22"/>
          <w:szCs w:val="22"/>
          <w:u w:val="single"/>
        </w:rPr>
        <w:t>лот № 1</w:t>
      </w:r>
      <w:r w:rsidRPr="00747631">
        <w:rPr>
          <w:sz w:val="22"/>
          <w:szCs w:val="22"/>
        </w:rPr>
        <w:t>: 19 000 (девятнадцать тысяч) рублей 00 копеек, без учета НДС;</w:t>
      </w:r>
    </w:p>
    <w:p w:rsidR="00747631" w:rsidRPr="00747631" w:rsidRDefault="00747631" w:rsidP="00747631">
      <w:pPr>
        <w:ind w:firstLine="708"/>
        <w:jc w:val="both"/>
        <w:rPr>
          <w:sz w:val="22"/>
          <w:szCs w:val="22"/>
        </w:rPr>
      </w:pPr>
      <w:r w:rsidRPr="00747631">
        <w:rPr>
          <w:sz w:val="22"/>
          <w:szCs w:val="22"/>
        </w:rPr>
        <w:t xml:space="preserve">- </w:t>
      </w:r>
      <w:r w:rsidRPr="00747631">
        <w:rPr>
          <w:b/>
          <w:sz w:val="22"/>
          <w:szCs w:val="22"/>
          <w:u w:val="single"/>
        </w:rPr>
        <w:t>лот № 2</w:t>
      </w:r>
      <w:r w:rsidRPr="00747631">
        <w:rPr>
          <w:sz w:val="22"/>
          <w:szCs w:val="22"/>
        </w:rPr>
        <w:t>: 37 818 (тридцать семь тысяч восемьсот восемнадцать) рублей 33 копейки, без учета НДС;</w:t>
      </w:r>
    </w:p>
    <w:p w:rsidR="00747631" w:rsidRPr="00747631" w:rsidRDefault="00747631" w:rsidP="00747631">
      <w:pPr>
        <w:ind w:firstLine="708"/>
        <w:jc w:val="both"/>
        <w:rPr>
          <w:sz w:val="22"/>
          <w:szCs w:val="22"/>
        </w:rPr>
      </w:pPr>
      <w:r w:rsidRPr="00747631">
        <w:rPr>
          <w:sz w:val="22"/>
          <w:szCs w:val="22"/>
        </w:rPr>
        <w:t xml:space="preserve">- </w:t>
      </w:r>
      <w:r w:rsidRPr="00747631">
        <w:rPr>
          <w:b/>
          <w:sz w:val="22"/>
          <w:szCs w:val="22"/>
          <w:u w:val="single"/>
        </w:rPr>
        <w:t>лот № 3</w:t>
      </w:r>
      <w:r w:rsidRPr="00747631">
        <w:rPr>
          <w:sz w:val="22"/>
          <w:szCs w:val="22"/>
        </w:rPr>
        <w:t>: 7 604 (семь тысяч шестьсот четыре) рубля 31 копейка, без учета НДС;</w:t>
      </w:r>
    </w:p>
    <w:p w:rsidR="00747631" w:rsidRPr="00747631" w:rsidRDefault="00747631" w:rsidP="00747631">
      <w:pPr>
        <w:ind w:firstLine="708"/>
        <w:jc w:val="both"/>
        <w:rPr>
          <w:sz w:val="22"/>
          <w:szCs w:val="22"/>
        </w:rPr>
      </w:pPr>
      <w:r w:rsidRPr="00747631">
        <w:rPr>
          <w:sz w:val="22"/>
          <w:szCs w:val="22"/>
        </w:rPr>
        <w:t xml:space="preserve">- </w:t>
      </w:r>
      <w:r w:rsidRPr="00747631">
        <w:rPr>
          <w:b/>
          <w:sz w:val="22"/>
          <w:szCs w:val="22"/>
          <w:u w:val="single"/>
        </w:rPr>
        <w:t>лот № 4</w:t>
      </w:r>
      <w:r w:rsidRPr="00747631">
        <w:rPr>
          <w:sz w:val="22"/>
          <w:szCs w:val="22"/>
        </w:rPr>
        <w:t>: 11 767 (одиннадцать тысяч семьсот шестьдесят семь) рублей 12 копеек, без учета НДС;</w:t>
      </w:r>
    </w:p>
    <w:p w:rsidR="00747631" w:rsidRPr="00747631" w:rsidRDefault="00747631" w:rsidP="00747631">
      <w:pPr>
        <w:ind w:firstLine="709"/>
        <w:jc w:val="both"/>
        <w:rPr>
          <w:sz w:val="22"/>
          <w:szCs w:val="22"/>
        </w:rPr>
      </w:pPr>
      <w:r w:rsidRPr="00747631">
        <w:rPr>
          <w:sz w:val="22"/>
          <w:szCs w:val="22"/>
        </w:rPr>
        <w:t xml:space="preserve">- </w:t>
      </w:r>
      <w:r w:rsidRPr="00747631">
        <w:rPr>
          <w:b/>
          <w:sz w:val="22"/>
          <w:szCs w:val="22"/>
          <w:u w:val="single"/>
        </w:rPr>
        <w:t>лот № 5</w:t>
      </w:r>
      <w:r w:rsidRPr="00747631">
        <w:rPr>
          <w:sz w:val="22"/>
          <w:szCs w:val="22"/>
        </w:rPr>
        <w:t>: 185 000 (сто восемьдесят пять тысяч) рублей 00 копеек, без учета НДС.</w:t>
      </w:r>
    </w:p>
    <w:p w:rsidR="00747631" w:rsidRPr="00747631" w:rsidRDefault="00747631" w:rsidP="00747631">
      <w:pPr>
        <w:ind w:firstLine="709"/>
        <w:jc w:val="both"/>
        <w:rPr>
          <w:b/>
          <w:sz w:val="22"/>
          <w:szCs w:val="22"/>
          <w:lang w:eastAsia="x-none"/>
        </w:rPr>
      </w:pPr>
    </w:p>
    <w:p w:rsidR="00747631" w:rsidRPr="00747631" w:rsidRDefault="00747631" w:rsidP="00747631">
      <w:pPr>
        <w:ind w:firstLine="709"/>
        <w:jc w:val="both"/>
        <w:rPr>
          <w:b/>
          <w:bCs/>
          <w:sz w:val="22"/>
          <w:szCs w:val="22"/>
          <w:lang w:eastAsia="x-none"/>
        </w:rPr>
      </w:pPr>
      <w:r w:rsidRPr="00747631">
        <w:rPr>
          <w:b/>
          <w:bCs/>
          <w:sz w:val="22"/>
          <w:szCs w:val="22"/>
          <w:lang w:eastAsia="x-none"/>
        </w:rPr>
        <w:t>Сумма задатка: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- </w:t>
      </w:r>
      <w:r w:rsidRPr="00747631">
        <w:rPr>
          <w:b/>
          <w:bCs/>
          <w:sz w:val="22"/>
          <w:szCs w:val="22"/>
          <w:u w:val="single"/>
        </w:rPr>
        <w:t>лот № 1</w:t>
      </w:r>
      <w:r w:rsidRPr="00747631">
        <w:rPr>
          <w:bCs/>
          <w:sz w:val="22"/>
          <w:szCs w:val="22"/>
        </w:rPr>
        <w:t>: 19 000 (девятнадцать тысяч) рублей 00 копеек;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- </w:t>
      </w:r>
      <w:r w:rsidRPr="00747631">
        <w:rPr>
          <w:b/>
          <w:bCs/>
          <w:sz w:val="22"/>
          <w:szCs w:val="22"/>
          <w:u w:val="single"/>
        </w:rPr>
        <w:t>лот № 2</w:t>
      </w:r>
      <w:r w:rsidRPr="00747631">
        <w:rPr>
          <w:bCs/>
          <w:sz w:val="22"/>
          <w:szCs w:val="22"/>
        </w:rPr>
        <w:t>: 37 818 (тридцать семь тысяч восемьсот восемнадцать) рублей 33 копейки;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- </w:t>
      </w:r>
      <w:r w:rsidRPr="00747631">
        <w:rPr>
          <w:b/>
          <w:bCs/>
          <w:sz w:val="22"/>
          <w:szCs w:val="22"/>
          <w:u w:val="single"/>
        </w:rPr>
        <w:t>лот № 3</w:t>
      </w:r>
      <w:r w:rsidRPr="00747631">
        <w:rPr>
          <w:bCs/>
          <w:sz w:val="22"/>
          <w:szCs w:val="22"/>
        </w:rPr>
        <w:t>: 7 604 (семь тысяч шестьсот четыре) рубля 31 копейка;</w:t>
      </w:r>
    </w:p>
    <w:p w:rsidR="00747631" w:rsidRPr="00747631" w:rsidRDefault="00747631" w:rsidP="00747631">
      <w:pPr>
        <w:ind w:firstLine="708"/>
        <w:jc w:val="both"/>
        <w:rPr>
          <w:bCs/>
          <w:sz w:val="22"/>
          <w:szCs w:val="22"/>
        </w:rPr>
      </w:pPr>
      <w:r w:rsidRPr="00747631">
        <w:rPr>
          <w:bCs/>
          <w:sz w:val="22"/>
          <w:szCs w:val="22"/>
        </w:rPr>
        <w:t xml:space="preserve">- </w:t>
      </w:r>
      <w:r w:rsidRPr="00747631">
        <w:rPr>
          <w:b/>
          <w:bCs/>
          <w:sz w:val="22"/>
          <w:szCs w:val="22"/>
          <w:u w:val="single"/>
        </w:rPr>
        <w:t>лот № 4</w:t>
      </w:r>
      <w:r w:rsidRPr="00747631">
        <w:rPr>
          <w:bCs/>
          <w:sz w:val="22"/>
          <w:szCs w:val="22"/>
        </w:rPr>
        <w:t>: 11 767 (одиннадцать тысяч семьсот шестьдесят семь) рублей 12 копеек;</w:t>
      </w:r>
    </w:p>
    <w:p w:rsidR="00747631" w:rsidRPr="00747631" w:rsidRDefault="00747631" w:rsidP="00747631">
      <w:pPr>
        <w:ind w:firstLine="709"/>
        <w:jc w:val="both"/>
        <w:rPr>
          <w:b/>
          <w:sz w:val="22"/>
          <w:szCs w:val="22"/>
          <w:lang w:eastAsia="x-none"/>
        </w:rPr>
      </w:pPr>
      <w:r w:rsidRPr="00747631">
        <w:rPr>
          <w:bCs/>
          <w:sz w:val="22"/>
          <w:szCs w:val="22"/>
        </w:rPr>
        <w:t xml:space="preserve">- </w:t>
      </w:r>
      <w:r w:rsidRPr="00747631">
        <w:rPr>
          <w:b/>
          <w:bCs/>
          <w:sz w:val="22"/>
          <w:szCs w:val="22"/>
          <w:u w:val="single"/>
        </w:rPr>
        <w:t>лот № 5</w:t>
      </w:r>
      <w:r w:rsidRPr="00747631">
        <w:rPr>
          <w:bCs/>
          <w:sz w:val="22"/>
          <w:szCs w:val="22"/>
        </w:rPr>
        <w:t>: 185 000 (сто восемьдесят пять тысяч) рублей 00 копеек.</w:t>
      </w:r>
    </w:p>
    <w:p w:rsidR="006A4386" w:rsidRPr="006A4386" w:rsidRDefault="006A4386" w:rsidP="006A4386">
      <w:pPr>
        <w:ind w:firstLine="708"/>
        <w:jc w:val="both"/>
        <w:rPr>
          <w:bCs/>
          <w:sz w:val="22"/>
          <w:szCs w:val="22"/>
        </w:rPr>
      </w:pPr>
      <w:r w:rsidRPr="006A4386">
        <w:rPr>
          <w:sz w:val="22"/>
          <w:szCs w:val="22"/>
        </w:rPr>
        <w:t xml:space="preserve">- </w:t>
      </w:r>
      <w:r w:rsidRPr="006A4386">
        <w:rPr>
          <w:b/>
          <w:sz w:val="22"/>
          <w:szCs w:val="22"/>
          <w:u w:val="single"/>
        </w:rPr>
        <w:t>лот № 5</w:t>
      </w:r>
      <w:r w:rsidRPr="006A4386">
        <w:rPr>
          <w:sz w:val="22"/>
          <w:szCs w:val="22"/>
        </w:rPr>
        <w:t>: 3 173 (три тысячи сто семьдесят три) рубля 00 копеек.</w:t>
      </w:r>
    </w:p>
    <w:p w:rsidR="001D72DE" w:rsidRPr="006A4386" w:rsidRDefault="001D72DE" w:rsidP="00F269F8">
      <w:pPr>
        <w:ind w:firstLine="709"/>
        <w:jc w:val="both"/>
        <w:rPr>
          <w:sz w:val="22"/>
          <w:szCs w:val="22"/>
          <w:lang w:eastAsia="x-none"/>
        </w:rPr>
      </w:pPr>
    </w:p>
    <w:p w:rsidR="00F269F8" w:rsidRDefault="006A4386" w:rsidP="00F269F8">
      <w:pPr>
        <w:ind w:firstLine="709"/>
        <w:jc w:val="both"/>
        <w:rPr>
          <w:bCs/>
          <w:sz w:val="22"/>
          <w:szCs w:val="22"/>
          <w:lang w:eastAsia="x-none"/>
        </w:rPr>
      </w:pPr>
      <w:r w:rsidRPr="00F269F8">
        <w:rPr>
          <w:b/>
          <w:bCs/>
          <w:sz w:val="22"/>
          <w:szCs w:val="22"/>
          <w:lang w:eastAsia="x-none"/>
        </w:rPr>
        <w:t xml:space="preserve"> </w:t>
      </w:r>
      <w:r w:rsidR="00F269F8" w:rsidRPr="00F269F8">
        <w:rPr>
          <w:b/>
          <w:bCs/>
          <w:sz w:val="22"/>
          <w:szCs w:val="22"/>
          <w:lang w:eastAsia="x-none"/>
        </w:rPr>
        <w:t>«Шаг аукциона» (величина повышения начальной цены)</w:t>
      </w:r>
      <w:r>
        <w:rPr>
          <w:b/>
          <w:bCs/>
          <w:sz w:val="22"/>
          <w:szCs w:val="22"/>
          <w:lang w:eastAsia="x-none"/>
        </w:rPr>
        <w:t xml:space="preserve"> </w:t>
      </w:r>
      <w:r w:rsidR="00F269F8" w:rsidRPr="00F269F8">
        <w:rPr>
          <w:b/>
          <w:bCs/>
          <w:sz w:val="22"/>
          <w:szCs w:val="22"/>
          <w:lang w:eastAsia="x-none"/>
        </w:rPr>
        <w:t xml:space="preserve">– </w:t>
      </w:r>
      <w:r w:rsidR="001D72DE" w:rsidRPr="001D72DE">
        <w:rPr>
          <w:bCs/>
          <w:sz w:val="22"/>
          <w:szCs w:val="22"/>
          <w:lang w:eastAsia="x-none"/>
        </w:rPr>
        <w:t xml:space="preserve">5 % </w:t>
      </w:r>
      <w:r w:rsidR="001D72DE">
        <w:rPr>
          <w:bCs/>
          <w:sz w:val="22"/>
          <w:szCs w:val="22"/>
          <w:lang w:eastAsia="x-none"/>
        </w:rPr>
        <w:t xml:space="preserve"> от начальной (минимальной) цены Договора аренды.</w:t>
      </w:r>
    </w:p>
    <w:p w:rsidR="001D72DE" w:rsidRDefault="001D72DE" w:rsidP="00F269F8">
      <w:pPr>
        <w:ind w:firstLine="709"/>
        <w:jc w:val="both"/>
        <w:rPr>
          <w:bCs/>
          <w:sz w:val="22"/>
          <w:szCs w:val="22"/>
          <w:lang w:eastAsia="x-none"/>
        </w:rPr>
      </w:pPr>
    </w:p>
    <w:p w:rsidR="00C24BCF" w:rsidRPr="00E83CEF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 xml:space="preserve">. </w:t>
      </w:r>
      <w:r w:rsidR="00C24BCF" w:rsidRPr="00E83CEF">
        <w:rPr>
          <w:bCs/>
          <w:sz w:val="22"/>
          <w:szCs w:val="22"/>
        </w:rPr>
        <w:t>Документация об аукционе и извещение размещены в</w:t>
      </w:r>
      <w:r w:rsidRPr="00E83CEF">
        <w:rPr>
          <w:bCs/>
          <w:sz w:val="22"/>
          <w:szCs w:val="22"/>
        </w:rPr>
        <w:t xml:space="preserve"> </w:t>
      </w:r>
      <w:r w:rsidR="00D83894" w:rsidRPr="00E83CEF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 w:rsidRPr="00E83CEF">
        <w:rPr>
          <w:bCs/>
          <w:sz w:val="22"/>
          <w:szCs w:val="22"/>
        </w:rPr>
        <w:t>информационно-телекоммуникационной</w:t>
      </w:r>
      <w:r w:rsidR="00C24BCF" w:rsidRPr="00E83CEF">
        <w:rPr>
          <w:bCs/>
          <w:sz w:val="22"/>
          <w:szCs w:val="22"/>
        </w:rPr>
        <w:t xml:space="preserve"> сети «Интернет» </w:t>
      </w:r>
      <w:hyperlink r:id="rId10" w:history="1">
        <w:r w:rsidR="00634BFE" w:rsidRPr="00E83CEF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E83CEF">
          <w:rPr>
            <w:rStyle w:val="a5"/>
            <w:bCs/>
            <w:sz w:val="22"/>
            <w:szCs w:val="22"/>
          </w:rPr>
          <w:t>.</w:t>
        </w:r>
        <w:r w:rsidR="00634BFE" w:rsidRPr="00E83CEF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E83CEF">
          <w:rPr>
            <w:rStyle w:val="a5"/>
            <w:bCs/>
            <w:sz w:val="22"/>
            <w:szCs w:val="22"/>
          </w:rPr>
          <w:t>.</w:t>
        </w:r>
        <w:r w:rsidR="00634BFE" w:rsidRPr="00E83CEF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E83CEF">
          <w:rPr>
            <w:rStyle w:val="a5"/>
            <w:bCs/>
            <w:sz w:val="22"/>
            <w:szCs w:val="22"/>
          </w:rPr>
          <w:t>.</w:t>
        </w:r>
        <w:r w:rsidR="00634BFE" w:rsidRPr="00E83CEF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 w:rsidRPr="00E83CEF">
        <w:rPr>
          <w:bCs/>
          <w:sz w:val="22"/>
          <w:szCs w:val="22"/>
        </w:rPr>
        <w:t xml:space="preserve">, </w:t>
      </w:r>
      <w:r w:rsidR="006A4386" w:rsidRPr="00E83CEF">
        <w:rPr>
          <w:bCs/>
          <w:sz w:val="22"/>
          <w:szCs w:val="22"/>
        </w:rPr>
        <w:t xml:space="preserve">на сайте субъекта Российской Федерации – Воронежской области в сети «Интернет»  для размещения извещений о проведении в </w:t>
      </w:r>
      <w:r w:rsidR="006A4386" w:rsidRPr="00E83CEF">
        <w:rPr>
          <w:bCs/>
          <w:sz w:val="22"/>
          <w:szCs w:val="22"/>
        </w:rPr>
        <w:lastRenderedPageBreak/>
        <w:t xml:space="preserve">отношении государственного имущества Воронежской области торгов на право заключения договоров, указанных в частях 1 и 3 статьи 17.1 Федерального закона от 26.07.2006    № 135-ФЗ «О защите конкуренции», вносимых в них изменений, извещений об отказе от проведения торгов </w:t>
      </w:r>
      <w:hyperlink r:id="rId11" w:history="1">
        <w:r w:rsidR="006A4386" w:rsidRPr="00E83CEF">
          <w:rPr>
            <w:rStyle w:val="a5"/>
            <w:bCs/>
            <w:sz w:val="22"/>
            <w:szCs w:val="22"/>
            <w:lang w:val="en-US"/>
          </w:rPr>
          <w:t>www</w:t>
        </w:r>
        <w:r w:rsidR="006A4386" w:rsidRPr="00E83CEF">
          <w:rPr>
            <w:rStyle w:val="a5"/>
            <w:bCs/>
            <w:sz w:val="22"/>
            <w:szCs w:val="22"/>
          </w:rPr>
          <w:t>.</w:t>
        </w:r>
        <w:r w:rsidR="006A4386" w:rsidRPr="00E83CEF">
          <w:rPr>
            <w:rStyle w:val="a5"/>
            <w:bCs/>
            <w:sz w:val="22"/>
            <w:szCs w:val="22"/>
            <w:lang w:val="en-US"/>
          </w:rPr>
          <w:t>dizovo</w:t>
        </w:r>
        <w:r w:rsidR="006A4386" w:rsidRPr="00E83CEF">
          <w:rPr>
            <w:rStyle w:val="a5"/>
            <w:bCs/>
            <w:sz w:val="22"/>
            <w:szCs w:val="22"/>
          </w:rPr>
          <w:t>.</w:t>
        </w:r>
        <w:r w:rsidR="006A4386" w:rsidRPr="00E83CEF">
          <w:rPr>
            <w:rStyle w:val="a5"/>
            <w:bCs/>
            <w:sz w:val="22"/>
            <w:szCs w:val="22"/>
            <w:lang w:val="en-US"/>
          </w:rPr>
          <w:t>ru</w:t>
        </w:r>
      </w:hyperlink>
      <w:r w:rsidR="00E83CEF" w:rsidRPr="00E83CEF">
        <w:rPr>
          <w:bCs/>
          <w:sz w:val="22"/>
          <w:szCs w:val="22"/>
        </w:rPr>
        <w:t xml:space="preserve">, </w:t>
      </w:r>
      <w:r w:rsidR="00B735A1" w:rsidRPr="00E83CEF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2" w:history="1">
        <w:r w:rsidR="00B735A1" w:rsidRPr="001B5D45">
          <w:rPr>
            <w:rStyle w:val="a5"/>
            <w:sz w:val="22"/>
            <w:szCs w:val="22"/>
          </w:rPr>
          <w:t>www.</w:t>
        </w:r>
        <w:r w:rsidR="00B735A1" w:rsidRPr="001B5D45">
          <w:rPr>
            <w:rStyle w:val="a5"/>
            <w:sz w:val="22"/>
            <w:szCs w:val="22"/>
            <w:lang w:val="en-US"/>
          </w:rPr>
          <w:t>roseltorg</w:t>
        </w:r>
        <w:r w:rsidR="00B735A1" w:rsidRPr="001B5D45">
          <w:rPr>
            <w:rStyle w:val="a5"/>
            <w:sz w:val="22"/>
            <w:szCs w:val="22"/>
          </w:rPr>
          <w:t>.</w:t>
        </w:r>
        <w:r w:rsidR="00B735A1" w:rsidRPr="001B5D45">
          <w:rPr>
            <w:rStyle w:val="a5"/>
            <w:sz w:val="22"/>
            <w:szCs w:val="22"/>
            <w:lang w:val="en-US"/>
          </w:rPr>
          <w:t>ru</w:t>
        </w:r>
      </w:hyperlink>
      <w:r w:rsidR="003B58CB" w:rsidRPr="001B5D45">
        <w:rPr>
          <w:rStyle w:val="a5"/>
          <w:sz w:val="22"/>
          <w:szCs w:val="22"/>
          <w:u w:val="none"/>
        </w:rPr>
        <w:t xml:space="preserve"> </w:t>
      </w:r>
      <w:r w:rsidR="003B58CB" w:rsidRPr="001B5D45">
        <w:rPr>
          <w:sz w:val="22"/>
          <w:szCs w:val="22"/>
        </w:rPr>
        <w:t xml:space="preserve">(процедура № </w:t>
      </w:r>
      <w:r w:rsidR="001B5D45" w:rsidRPr="001B5D45">
        <w:rPr>
          <w:color w:val="000000"/>
          <w:sz w:val="22"/>
          <w:szCs w:val="22"/>
        </w:rPr>
        <w:t>21000011360000000125</w:t>
      </w:r>
      <w:r w:rsidR="003B58CB" w:rsidRPr="001B5D45">
        <w:rPr>
          <w:sz w:val="22"/>
          <w:szCs w:val="22"/>
        </w:rPr>
        <w:t>)</w:t>
      </w:r>
      <w:r w:rsidR="00E83CEF" w:rsidRPr="001B5D45">
        <w:rPr>
          <w:bCs/>
          <w:sz w:val="22"/>
          <w:szCs w:val="22"/>
        </w:rPr>
        <w:t xml:space="preserve"> и на сайте </w:t>
      </w:r>
      <w:r w:rsidR="00C24BCF" w:rsidRPr="001B5D45">
        <w:rPr>
          <w:bCs/>
          <w:sz w:val="22"/>
          <w:szCs w:val="22"/>
        </w:rPr>
        <w:t xml:space="preserve">КУ ВО «Фонд госимущества </w:t>
      </w:r>
      <w:r w:rsidR="00C24BCF" w:rsidRPr="00E83CEF">
        <w:rPr>
          <w:bCs/>
          <w:sz w:val="22"/>
          <w:szCs w:val="22"/>
        </w:rPr>
        <w:t xml:space="preserve">Воронежской области» </w:t>
      </w:r>
      <w:hyperlink r:id="rId13" w:history="1">
        <w:r w:rsidR="00C24BCF" w:rsidRPr="00E83CEF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E83CEF">
          <w:rPr>
            <w:rStyle w:val="a5"/>
            <w:bCs/>
            <w:sz w:val="22"/>
            <w:szCs w:val="22"/>
          </w:rPr>
          <w:t>.</w:t>
        </w:r>
        <w:proofErr w:type="spellStart"/>
        <w:r w:rsidR="00C24BCF" w:rsidRPr="00E83CEF">
          <w:rPr>
            <w:rStyle w:val="a5"/>
            <w:bCs/>
            <w:sz w:val="22"/>
            <w:szCs w:val="22"/>
            <w:lang w:val="en-US"/>
          </w:rPr>
          <w:t>fgivo</w:t>
        </w:r>
        <w:proofErr w:type="spellEnd"/>
        <w:r w:rsidR="00C24BCF" w:rsidRPr="00E83CEF">
          <w:rPr>
            <w:rStyle w:val="a5"/>
            <w:bCs/>
            <w:sz w:val="22"/>
            <w:szCs w:val="22"/>
          </w:rPr>
          <w:t>.</w:t>
        </w:r>
        <w:r w:rsidR="00C24BCF" w:rsidRPr="00E83CEF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E83CEF">
        <w:rPr>
          <w:bCs/>
          <w:sz w:val="22"/>
          <w:szCs w:val="22"/>
        </w:rPr>
        <w:t xml:space="preserve"> </w:t>
      </w:r>
      <w:r w:rsidR="001B5D45">
        <w:rPr>
          <w:bCs/>
          <w:sz w:val="22"/>
          <w:szCs w:val="22"/>
        </w:rPr>
        <w:t>24</w:t>
      </w:r>
      <w:r w:rsidR="00C24BCF" w:rsidRPr="00E83CEF">
        <w:rPr>
          <w:bCs/>
          <w:sz w:val="22"/>
          <w:szCs w:val="22"/>
        </w:rPr>
        <w:t>.</w:t>
      </w:r>
      <w:r w:rsidR="00E83CEF">
        <w:rPr>
          <w:bCs/>
          <w:sz w:val="22"/>
          <w:szCs w:val="22"/>
        </w:rPr>
        <w:t>0</w:t>
      </w:r>
      <w:r w:rsidR="001B5D45">
        <w:rPr>
          <w:bCs/>
          <w:sz w:val="22"/>
          <w:szCs w:val="22"/>
        </w:rPr>
        <w:t>4</w:t>
      </w:r>
      <w:r w:rsidR="00C24BCF" w:rsidRPr="00E83CEF">
        <w:rPr>
          <w:bCs/>
          <w:sz w:val="22"/>
          <w:szCs w:val="22"/>
        </w:rPr>
        <w:t>.20</w:t>
      </w:r>
      <w:r w:rsidR="00322295" w:rsidRPr="00E83CEF">
        <w:rPr>
          <w:bCs/>
          <w:sz w:val="22"/>
          <w:szCs w:val="22"/>
        </w:rPr>
        <w:t>2</w:t>
      </w:r>
      <w:r w:rsidR="00E83CEF">
        <w:rPr>
          <w:bCs/>
          <w:sz w:val="22"/>
          <w:szCs w:val="22"/>
        </w:rPr>
        <w:t>4</w:t>
      </w:r>
      <w:r w:rsidR="00C24BCF" w:rsidRPr="00E83CEF">
        <w:rPr>
          <w:bCs/>
          <w:sz w:val="22"/>
          <w:szCs w:val="22"/>
        </w:rPr>
        <w:t>.</w:t>
      </w:r>
    </w:p>
    <w:p w:rsidR="00564E58" w:rsidRPr="00E83CEF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E83CEF" w:rsidRPr="000F3575" w:rsidTr="0048271A">
        <w:tc>
          <w:tcPr>
            <w:tcW w:w="2802" w:type="dxa"/>
          </w:tcPr>
          <w:p w:rsidR="00E83CEF" w:rsidRPr="00B1369F" w:rsidRDefault="00B1369F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6485" w:type="dxa"/>
          </w:tcPr>
          <w:p w:rsidR="00E83CEF" w:rsidRPr="000F3575" w:rsidRDefault="00E83CEF" w:rsidP="000C1E13">
            <w:pPr>
              <w:jc w:val="both"/>
              <w:rPr>
                <w:sz w:val="22"/>
                <w:szCs w:val="22"/>
              </w:rPr>
            </w:pPr>
          </w:p>
        </w:tc>
      </w:tr>
      <w:tr w:rsidR="00B1369F" w:rsidRPr="000F3575" w:rsidTr="0048271A">
        <w:tc>
          <w:tcPr>
            <w:tcW w:w="2802" w:type="dxa"/>
          </w:tcPr>
          <w:p w:rsidR="00B1369F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B1369F" w:rsidRPr="000F3575" w:rsidTr="0048271A">
        <w:tc>
          <w:tcPr>
            <w:tcW w:w="2802" w:type="dxa"/>
          </w:tcPr>
          <w:p w:rsidR="00B1369F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</w:p>
        </w:tc>
      </w:tr>
      <w:tr w:rsidR="00B1369F" w:rsidRPr="000F3575" w:rsidTr="0048271A">
        <w:tc>
          <w:tcPr>
            <w:tcW w:w="2802" w:type="dxa"/>
          </w:tcPr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А.В.</w:t>
            </w:r>
          </w:p>
        </w:tc>
        <w:tc>
          <w:tcPr>
            <w:tcW w:w="6485" w:type="dxa"/>
          </w:tcPr>
          <w:p w:rsidR="00B1369F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работе с областной собственностью министерства имущественных и земельных отношений Воронежской области</w:t>
            </w:r>
          </w:p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</w:p>
        </w:tc>
      </w:tr>
      <w:tr w:rsidR="00B1369F" w:rsidRPr="000F3575" w:rsidTr="0048271A">
        <w:tc>
          <w:tcPr>
            <w:tcW w:w="2802" w:type="dxa"/>
          </w:tcPr>
          <w:p w:rsidR="00B1369F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6485" w:type="dxa"/>
          </w:tcPr>
          <w:p w:rsidR="00B1369F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 – начальник организационно-правового отдела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</w:p>
        </w:tc>
      </w:tr>
      <w:tr w:rsidR="00B1369F" w:rsidRPr="000F3575" w:rsidTr="0048271A">
        <w:tc>
          <w:tcPr>
            <w:tcW w:w="2802" w:type="dxa"/>
          </w:tcPr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B1369F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ВО «Фонд госимущества Воронежской области»</w:t>
            </w:r>
          </w:p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</w:p>
        </w:tc>
      </w:tr>
      <w:tr w:rsidR="00B1369F" w:rsidRPr="000F3575" w:rsidTr="0048271A">
        <w:tc>
          <w:tcPr>
            <w:tcW w:w="2802" w:type="dxa"/>
          </w:tcPr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Ю.Л.</w:t>
            </w:r>
          </w:p>
        </w:tc>
        <w:tc>
          <w:tcPr>
            <w:tcW w:w="6485" w:type="dxa"/>
          </w:tcPr>
          <w:p w:rsidR="00B1369F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консультант отдела по работе с областной собственностью министерства имущественных и земельных отношений Воронежской области</w:t>
            </w:r>
          </w:p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</w:p>
        </w:tc>
      </w:tr>
      <w:tr w:rsidR="00B1369F" w:rsidRPr="000F3575" w:rsidTr="0048271A">
        <w:tc>
          <w:tcPr>
            <w:tcW w:w="2802" w:type="dxa"/>
          </w:tcPr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Путь В.В.</w:t>
            </w:r>
          </w:p>
        </w:tc>
        <w:tc>
          <w:tcPr>
            <w:tcW w:w="6485" w:type="dxa"/>
          </w:tcPr>
          <w:p w:rsidR="00B1369F" w:rsidRDefault="00B1369F" w:rsidP="00B136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документовед финансового отдела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  <w:p w:rsidR="00B1369F" w:rsidRPr="000F3575" w:rsidRDefault="00B1369F" w:rsidP="00B1369F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5008C0" w:rsidRPr="005008C0">
        <w:rPr>
          <w:sz w:val="22"/>
          <w:szCs w:val="22"/>
        </w:rPr>
        <w:t>6</w:t>
      </w:r>
      <w:bookmarkStart w:id="0" w:name="_GoBack"/>
      <w:bookmarkEnd w:id="0"/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22429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8F3080" w:rsidRDefault="0005321A" w:rsidP="00B735A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C009F" w:rsidRPr="00FC009F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Аукционной комиссии представлен</w:t>
      </w:r>
      <w:r w:rsidR="00B735A1" w:rsidRPr="00FC009F">
        <w:rPr>
          <w:sz w:val="22"/>
          <w:szCs w:val="22"/>
        </w:rPr>
        <w:t xml:space="preserve"> протокол об окончании приема заявок на участие в электронном аукционе</w:t>
      </w:r>
      <w:r w:rsidR="00E83CEF">
        <w:rPr>
          <w:sz w:val="22"/>
          <w:szCs w:val="22"/>
        </w:rPr>
        <w:t xml:space="preserve"> </w:t>
      </w:r>
      <w:r w:rsidR="00B735A1" w:rsidRPr="00FC009F">
        <w:rPr>
          <w:sz w:val="22"/>
          <w:szCs w:val="22"/>
        </w:rPr>
        <w:t xml:space="preserve">от </w:t>
      </w:r>
      <w:r w:rsidR="001B5D45">
        <w:rPr>
          <w:sz w:val="22"/>
          <w:szCs w:val="22"/>
        </w:rPr>
        <w:t>21</w:t>
      </w:r>
      <w:r w:rsidR="00B735A1" w:rsidRPr="00FC009F">
        <w:rPr>
          <w:sz w:val="22"/>
          <w:szCs w:val="22"/>
        </w:rPr>
        <w:t>.</w:t>
      </w:r>
      <w:r w:rsidR="00E83CEF">
        <w:rPr>
          <w:sz w:val="22"/>
          <w:szCs w:val="22"/>
        </w:rPr>
        <w:t>0</w:t>
      </w:r>
      <w:r w:rsidR="001B5D45">
        <w:rPr>
          <w:sz w:val="22"/>
          <w:szCs w:val="22"/>
        </w:rPr>
        <w:t>5</w:t>
      </w:r>
      <w:r w:rsidR="00B735A1" w:rsidRPr="00FC009F">
        <w:rPr>
          <w:sz w:val="22"/>
          <w:szCs w:val="22"/>
        </w:rPr>
        <w:t>.202</w:t>
      </w:r>
      <w:r w:rsidR="00E83CEF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№ </w:t>
      </w:r>
      <w:r w:rsidR="00070D43">
        <w:rPr>
          <w:sz w:val="22"/>
          <w:szCs w:val="22"/>
        </w:rPr>
        <w:t>93</w:t>
      </w:r>
      <w:r w:rsidR="00B735A1" w:rsidRPr="00FC009F">
        <w:rPr>
          <w:sz w:val="22"/>
          <w:szCs w:val="22"/>
        </w:rPr>
        <w:t xml:space="preserve">. По данным сайта Оператора электронного аукциона - АО «Единая электронная торговая площадка» </w:t>
      </w:r>
      <w:proofErr w:type="spellStart"/>
      <w:r w:rsidR="00B735A1" w:rsidRPr="00FC009F">
        <w:rPr>
          <w:sz w:val="22"/>
          <w:szCs w:val="22"/>
        </w:rPr>
        <w:t>www</w:t>
      </w:r>
      <w:proofErr w:type="spellEnd"/>
      <w:r w:rsidR="00B735A1" w:rsidRPr="00FC009F">
        <w:rPr>
          <w:sz w:val="22"/>
          <w:szCs w:val="22"/>
        </w:rPr>
        <w:t>.</w:t>
      </w:r>
      <w:proofErr w:type="spellStart"/>
      <w:r w:rsidR="00B735A1" w:rsidRPr="00FC009F">
        <w:rPr>
          <w:sz w:val="22"/>
          <w:szCs w:val="22"/>
          <w:lang w:val="en-US"/>
        </w:rPr>
        <w:t>roseltorg</w:t>
      </w:r>
      <w:proofErr w:type="spellEnd"/>
      <w:r w:rsidR="00B735A1" w:rsidRPr="00FC009F">
        <w:rPr>
          <w:sz w:val="22"/>
          <w:szCs w:val="22"/>
        </w:rPr>
        <w:t>.</w:t>
      </w:r>
      <w:r w:rsidR="00B735A1" w:rsidRPr="00FC009F">
        <w:rPr>
          <w:sz w:val="22"/>
          <w:szCs w:val="22"/>
          <w:lang w:val="en-US"/>
        </w:rPr>
        <w:t>ru</w:t>
      </w:r>
      <w:r w:rsidR="00B735A1" w:rsidRPr="00FC009F">
        <w:rPr>
          <w:sz w:val="22"/>
          <w:szCs w:val="22"/>
        </w:rPr>
        <w:t>, по состоянию на 1</w:t>
      </w:r>
      <w:r w:rsidR="0007301F">
        <w:rPr>
          <w:sz w:val="22"/>
          <w:szCs w:val="22"/>
        </w:rPr>
        <w:t>6</w:t>
      </w:r>
      <w:r w:rsidR="00B735A1" w:rsidRPr="00FC009F">
        <w:rPr>
          <w:sz w:val="22"/>
          <w:szCs w:val="22"/>
        </w:rPr>
        <w:t xml:space="preserve">.00 часов </w:t>
      </w:r>
      <w:r w:rsidR="008F3080">
        <w:rPr>
          <w:sz w:val="22"/>
          <w:szCs w:val="22"/>
        </w:rPr>
        <w:t xml:space="preserve">       </w:t>
      </w:r>
      <w:r w:rsidR="001B5D45">
        <w:rPr>
          <w:sz w:val="22"/>
          <w:szCs w:val="22"/>
        </w:rPr>
        <w:t>21 мая</w:t>
      </w:r>
      <w:r w:rsidR="00B735A1" w:rsidRPr="00FC009F">
        <w:rPr>
          <w:sz w:val="22"/>
          <w:szCs w:val="22"/>
        </w:rPr>
        <w:t xml:space="preserve"> 202</w:t>
      </w:r>
      <w:r w:rsidR="008F3080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(объявленный срок окончания приема заявок), на электронный аукцион  </w:t>
      </w:r>
      <w:r w:rsidR="00C404CF">
        <w:rPr>
          <w:sz w:val="22"/>
          <w:szCs w:val="22"/>
        </w:rPr>
        <w:t>на право заключения договор</w:t>
      </w:r>
      <w:r w:rsidR="008F3080">
        <w:rPr>
          <w:sz w:val="22"/>
          <w:szCs w:val="22"/>
        </w:rPr>
        <w:t>ов</w:t>
      </w:r>
      <w:r w:rsidR="00C404CF">
        <w:rPr>
          <w:sz w:val="22"/>
          <w:szCs w:val="22"/>
        </w:rPr>
        <w:t xml:space="preserve"> аренды</w:t>
      </w:r>
      <w:r w:rsidR="00B735A1" w:rsidRPr="00FC009F">
        <w:rPr>
          <w:sz w:val="22"/>
          <w:szCs w:val="22"/>
        </w:rPr>
        <w:t xml:space="preserve"> </w:t>
      </w:r>
      <w:r w:rsidR="008F3080">
        <w:rPr>
          <w:sz w:val="22"/>
          <w:szCs w:val="22"/>
        </w:rPr>
        <w:t>вышеназванного государственного</w:t>
      </w:r>
      <w:r w:rsidR="00B735A1" w:rsidRPr="00FC009F">
        <w:rPr>
          <w:sz w:val="22"/>
          <w:szCs w:val="22"/>
        </w:rPr>
        <w:t xml:space="preserve"> имущества</w:t>
      </w:r>
      <w:r w:rsidR="00FE4D77">
        <w:rPr>
          <w:sz w:val="22"/>
          <w:szCs w:val="22"/>
        </w:rPr>
        <w:t xml:space="preserve">, находящегося в собственности Воронежской области, </w:t>
      </w:r>
      <w:r w:rsidR="008F3080">
        <w:rPr>
          <w:sz w:val="22"/>
          <w:szCs w:val="22"/>
        </w:rPr>
        <w:t xml:space="preserve"> по лотам №№ 1-5</w:t>
      </w:r>
      <w:r w:rsidR="00B735A1" w:rsidRPr="00FC009F">
        <w:rPr>
          <w:sz w:val="22"/>
          <w:szCs w:val="22"/>
        </w:rPr>
        <w:t>,</w:t>
      </w:r>
      <w:r w:rsidR="008F3080">
        <w:rPr>
          <w:sz w:val="22"/>
          <w:szCs w:val="22"/>
        </w:rPr>
        <w:t xml:space="preserve"> не поступило и не зарегистрировано ни одной заявки.</w:t>
      </w:r>
    </w:p>
    <w:p w:rsidR="008F3080" w:rsidRDefault="008F3080" w:rsidP="00B735A1">
      <w:pPr>
        <w:ind w:firstLine="851"/>
        <w:jc w:val="both"/>
        <w:rPr>
          <w:sz w:val="22"/>
          <w:szCs w:val="22"/>
        </w:rPr>
      </w:pPr>
    </w:p>
    <w:p w:rsidR="008F3080" w:rsidRDefault="008F3080" w:rsidP="00FE4D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837745">
        <w:rPr>
          <w:sz w:val="22"/>
          <w:szCs w:val="22"/>
        </w:rPr>
        <w:t xml:space="preserve">. </w:t>
      </w:r>
      <w:r w:rsidR="00FE4D77" w:rsidRPr="000F3575">
        <w:rPr>
          <w:sz w:val="22"/>
          <w:szCs w:val="22"/>
        </w:rPr>
        <w:t xml:space="preserve">Аукционная комиссия, руководствуясь Федеральным законом от 26 июля 2006 г. </w:t>
      </w:r>
      <w:r w:rsidR="00FE4D77">
        <w:rPr>
          <w:sz w:val="22"/>
          <w:szCs w:val="22"/>
        </w:rPr>
        <w:t xml:space="preserve">               </w:t>
      </w:r>
      <w:r w:rsidR="00FE4D77" w:rsidRPr="000F3575">
        <w:rPr>
          <w:sz w:val="22"/>
          <w:szCs w:val="22"/>
        </w:rPr>
        <w:t xml:space="preserve">№ 135-ФЗ «О защите конкуренции», </w:t>
      </w:r>
      <w:r w:rsidR="00FE4D77">
        <w:rPr>
          <w:sz w:val="22"/>
          <w:szCs w:val="22"/>
        </w:rPr>
        <w:t>Порядком</w:t>
      </w:r>
      <w:r w:rsidR="00FE4D77" w:rsidRPr="000F3575">
        <w:rPr>
          <w:sz w:val="22"/>
          <w:szCs w:val="22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 Приказом ФАС России от</w:t>
      </w:r>
      <w:r w:rsidR="00FE4D77">
        <w:rPr>
          <w:sz w:val="22"/>
          <w:szCs w:val="22"/>
        </w:rPr>
        <w:t xml:space="preserve">        21 марта</w:t>
      </w:r>
      <w:r w:rsidR="00FE4D77" w:rsidRPr="000F3575">
        <w:rPr>
          <w:sz w:val="22"/>
          <w:szCs w:val="22"/>
        </w:rPr>
        <w:t xml:space="preserve"> 20</w:t>
      </w:r>
      <w:r w:rsidR="00FE4D77">
        <w:rPr>
          <w:sz w:val="22"/>
          <w:szCs w:val="22"/>
        </w:rPr>
        <w:t>23</w:t>
      </w:r>
      <w:r w:rsidR="00FE4D77" w:rsidRPr="000F3575">
        <w:rPr>
          <w:sz w:val="22"/>
          <w:szCs w:val="22"/>
        </w:rPr>
        <w:t xml:space="preserve"> г. № </w:t>
      </w:r>
      <w:r w:rsidR="00FE4D77">
        <w:rPr>
          <w:sz w:val="22"/>
          <w:szCs w:val="22"/>
        </w:rPr>
        <w:t>147/23</w:t>
      </w:r>
      <w:r w:rsidR="00FE4D77" w:rsidRPr="000F3575">
        <w:rPr>
          <w:sz w:val="22"/>
          <w:szCs w:val="22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осуществляется путем проведения торгов в форме конкурса»,</w:t>
      </w:r>
      <w:r w:rsidR="00FE4D77">
        <w:rPr>
          <w:sz w:val="22"/>
          <w:szCs w:val="22"/>
        </w:rPr>
        <w:t xml:space="preserve"> </w:t>
      </w:r>
      <w:r w:rsidR="00FE4D77" w:rsidRPr="000F3575">
        <w:rPr>
          <w:sz w:val="22"/>
          <w:szCs w:val="22"/>
        </w:rPr>
        <w:t>а также документацией об аукционе</w:t>
      </w:r>
    </w:p>
    <w:p w:rsidR="008F3080" w:rsidRDefault="008F3080" w:rsidP="008F3080">
      <w:pPr>
        <w:ind w:firstLine="720"/>
        <w:jc w:val="center"/>
        <w:rPr>
          <w:sz w:val="22"/>
          <w:szCs w:val="22"/>
        </w:rPr>
      </w:pPr>
      <w:r w:rsidRPr="00B90E1A">
        <w:rPr>
          <w:sz w:val="22"/>
          <w:szCs w:val="22"/>
        </w:rPr>
        <w:t>Р Е Ш И Л А:</w:t>
      </w:r>
    </w:p>
    <w:p w:rsidR="008F3080" w:rsidRPr="00B90E1A" w:rsidRDefault="008F3080" w:rsidP="008F3080">
      <w:pPr>
        <w:ind w:firstLine="720"/>
        <w:jc w:val="center"/>
        <w:rPr>
          <w:sz w:val="22"/>
          <w:szCs w:val="22"/>
        </w:rPr>
      </w:pPr>
    </w:p>
    <w:p w:rsidR="008F3080" w:rsidRPr="00B90E1A" w:rsidRDefault="00751E14" w:rsidP="008F308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э</w:t>
      </w:r>
      <w:r w:rsidR="00FE4D77">
        <w:rPr>
          <w:sz w:val="22"/>
          <w:szCs w:val="22"/>
        </w:rPr>
        <w:t>лектронный а</w:t>
      </w:r>
      <w:r w:rsidR="008F3080" w:rsidRPr="006154B9">
        <w:rPr>
          <w:sz w:val="22"/>
          <w:szCs w:val="22"/>
        </w:rPr>
        <w:t xml:space="preserve">укцион </w:t>
      </w:r>
      <w:r w:rsidR="008F3080" w:rsidRPr="000F3575">
        <w:rPr>
          <w:sz w:val="22"/>
          <w:szCs w:val="22"/>
        </w:rPr>
        <w:t xml:space="preserve">на право </w:t>
      </w:r>
      <w:r w:rsidR="008F3080">
        <w:rPr>
          <w:sz w:val="22"/>
          <w:szCs w:val="22"/>
        </w:rPr>
        <w:t>заключения договоров аренды выше</w:t>
      </w:r>
      <w:r w:rsidR="00FE4D77">
        <w:rPr>
          <w:sz w:val="22"/>
          <w:szCs w:val="22"/>
        </w:rPr>
        <w:t>названного</w:t>
      </w:r>
      <w:r w:rsidR="008F3080">
        <w:rPr>
          <w:sz w:val="22"/>
          <w:szCs w:val="22"/>
        </w:rPr>
        <w:t xml:space="preserve"> государственного имущества</w:t>
      </w:r>
      <w:r w:rsidR="008F3080">
        <w:rPr>
          <w:bCs/>
          <w:sz w:val="22"/>
          <w:szCs w:val="22"/>
        </w:rPr>
        <w:t>, находящегося в собственности  Воронежской области</w:t>
      </w:r>
      <w:r w:rsidR="008F3080">
        <w:rPr>
          <w:sz w:val="22"/>
          <w:szCs w:val="22"/>
        </w:rPr>
        <w:t>, по лотам №№ 1-</w:t>
      </w:r>
      <w:r w:rsidR="00FE4D77">
        <w:rPr>
          <w:sz w:val="22"/>
          <w:szCs w:val="22"/>
        </w:rPr>
        <w:t>5</w:t>
      </w:r>
      <w:r w:rsidR="008F3080">
        <w:rPr>
          <w:sz w:val="22"/>
          <w:szCs w:val="22"/>
        </w:rPr>
        <w:t xml:space="preserve"> </w:t>
      </w:r>
      <w:r w:rsidR="008F3080" w:rsidRPr="006154B9">
        <w:rPr>
          <w:b/>
          <w:sz w:val="22"/>
          <w:szCs w:val="22"/>
        </w:rPr>
        <w:t>признать несостоявшимся</w:t>
      </w:r>
      <w:r w:rsidR="008F3080" w:rsidRPr="006154B9">
        <w:rPr>
          <w:sz w:val="22"/>
          <w:szCs w:val="22"/>
        </w:rPr>
        <w:t xml:space="preserve"> в связи с отсутствием заявок.</w:t>
      </w:r>
    </w:p>
    <w:p w:rsidR="008F3080" w:rsidRDefault="008F3080" w:rsidP="008F3080">
      <w:pPr>
        <w:ind w:firstLine="720"/>
        <w:jc w:val="both"/>
        <w:rPr>
          <w:sz w:val="22"/>
          <w:szCs w:val="22"/>
        </w:rPr>
      </w:pPr>
    </w:p>
    <w:p w:rsidR="008F3080" w:rsidRDefault="008F3080" w:rsidP="008F308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аукциона, 1 экземпляр Арендодателю).</w:t>
      </w:r>
    </w:p>
    <w:p w:rsidR="008F3080" w:rsidRPr="00837745" w:rsidRDefault="008F3080" w:rsidP="008F3080">
      <w:pPr>
        <w:ind w:firstLine="720"/>
        <w:jc w:val="both"/>
        <w:rPr>
          <w:sz w:val="22"/>
          <w:szCs w:val="22"/>
        </w:rPr>
      </w:pPr>
    </w:p>
    <w:p w:rsidR="008F3080" w:rsidRDefault="008F3080" w:rsidP="008F3080">
      <w:pPr>
        <w:ind w:firstLine="720"/>
        <w:jc w:val="both"/>
        <w:rPr>
          <w:sz w:val="22"/>
          <w:szCs w:val="22"/>
        </w:rPr>
      </w:pPr>
      <w:r w:rsidRPr="0083774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8F3080" w:rsidRDefault="008F3080" w:rsidP="008F3080">
      <w:pPr>
        <w:ind w:firstLine="720"/>
        <w:jc w:val="both"/>
        <w:rPr>
          <w:sz w:val="22"/>
          <w:szCs w:val="22"/>
        </w:rPr>
      </w:pPr>
    </w:p>
    <w:p w:rsidR="008F3080" w:rsidRPr="000F3575" w:rsidRDefault="008F3080" w:rsidP="008F3080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Члены комиссии:</w:t>
      </w:r>
    </w:p>
    <w:p w:rsidR="008F3080" w:rsidRDefault="008F3080" w:rsidP="008F3080">
      <w:pPr>
        <w:jc w:val="both"/>
        <w:rPr>
          <w:sz w:val="22"/>
          <w:szCs w:val="22"/>
        </w:rPr>
      </w:pPr>
    </w:p>
    <w:p w:rsidR="00B1369F" w:rsidRDefault="00B1369F" w:rsidP="008F308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1369F" w:rsidRPr="000F3575" w:rsidRDefault="00B1369F" w:rsidP="008F3080">
      <w:pPr>
        <w:jc w:val="both"/>
        <w:rPr>
          <w:sz w:val="22"/>
          <w:szCs w:val="22"/>
        </w:rPr>
      </w:pPr>
    </w:p>
    <w:p w:rsidR="008F3080" w:rsidRPr="00F91AC1" w:rsidRDefault="00B1369F" w:rsidP="008F3080">
      <w:pPr>
        <w:jc w:val="both"/>
        <w:rPr>
          <w:sz w:val="22"/>
          <w:szCs w:val="22"/>
        </w:rPr>
      </w:pPr>
      <w:r>
        <w:rPr>
          <w:sz w:val="22"/>
          <w:szCs w:val="22"/>
        </w:rPr>
        <w:t>Максимов А.В.</w:t>
      </w:r>
      <w:r w:rsidR="008F3080" w:rsidRPr="00F91AC1">
        <w:rPr>
          <w:sz w:val="22"/>
          <w:szCs w:val="22"/>
        </w:rPr>
        <w:tab/>
      </w:r>
      <w:r w:rsidR="008F3080" w:rsidRPr="00F91AC1">
        <w:rPr>
          <w:sz w:val="22"/>
          <w:szCs w:val="22"/>
        </w:rPr>
        <w:tab/>
      </w:r>
      <w:r w:rsidR="008F3080" w:rsidRPr="00F91AC1">
        <w:rPr>
          <w:sz w:val="22"/>
          <w:szCs w:val="22"/>
        </w:rPr>
        <w:tab/>
        <w:t>_______________</w:t>
      </w:r>
    </w:p>
    <w:p w:rsidR="008F3080" w:rsidRDefault="008F3080" w:rsidP="008F3080">
      <w:pPr>
        <w:jc w:val="both"/>
        <w:rPr>
          <w:sz w:val="22"/>
          <w:szCs w:val="22"/>
        </w:rPr>
      </w:pPr>
    </w:p>
    <w:p w:rsidR="002F3026" w:rsidRDefault="002F3026" w:rsidP="008F3080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F3026" w:rsidRDefault="002F3026" w:rsidP="008F3080">
      <w:pPr>
        <w:jc w:val="both"/>
        <w:rPr>
          <w:sz w:val="22"/>
          <w:szCs w:val="22"/>
        </w:rPr>
      </w:pPr>
    </w:p>
    <w:p w:rsidR="00FE4D77" w:rsidRDefault="00FE4D77" w:rsidP="008F3080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E4D77" w:rsidRDefault="00FE4D77" w:rsidP="008F3080">
      <w:pPr>
        <w:jc w:val="both"/>
        <w:rPr>
          <w:sz w:val="22"/>
          <w:szCs w:val="22"/>
        </w:rPr>
      </w:pPr>
    </w:p>
    <w:p w:rsidR="008F3080" w:rsidRPr="000F3575" w:rsidRDefault="008F3080" w:rsidP="008F3080">
      <w:pPr>
        <w:jc w:val="both"/>
        <w:rPr>
          <w:sz w:val="22"/>
          <w:szCs w:val="22"/>
        </w:rPr>
      </w:pPr>
      <w:r>
        <w:rPr>
          <w:sz w:val="22"/>
          <w:szCs w:val="22"/>
        </w:rPr>
        <w:t>Никитина Ю.Л.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F3080" w:rsidRPr="00F91AC1" w:rsidRDefault="008F3080" w:rsidP="008F3080">
      <w:pPr>
        <w:jc w:val="both"/>
        <w:rPr>
          <w:sz w:val="22"/>
          <w:szCs w:val="22"/>
        </w:rPr>
      </w:pPr>
    </w:p>
    <w:p w:rsidR="008F3080" w:rsidRDefault="00FE4D77" w:rsidP="008F3080">
      <w:pPr>
        <w:jc w:val="both"/>
        <w:rPr>
          <w:sz w:val="22"/>
          <w:szCs w:val="22"/>
        </w:rPr>
      </w:pPr>
      <w:r>
        <w:rPr>
          <w:sz w:val="22"/>
          <w:szCs w:val="22"/>
        </w:rPr>
        <w:t>Путь В.В.</w:t>
      </w:r>
      <w:r w:rsidR="008F3080" w:rsidRPr="00F91AC1">
        <w:rPr>
          <w:sz w:val="22"/>
          <w:szCs w:val="22"/>
        </w:rPr>
        <w:tab/>
      </w:r>
      <w:r w:rsidR="008F3080" w:rsidRPr="00F91AC1">
        <w:rPr>
          <w:sz w:val="22"/>
          <w:szCs w:val="22"/>
        </w:rPr>
        <w:tab/>
      </w:r>
      <w:r w:rsidR="008F3080" w:rsidRPr="00F91AC1">
        <w:rPr>
          <w:sz w:val="22"/>
          <w:szCs w:val="22"/>
        </w:rPr>
        <w:tab/>
        <w:t>_______________</w:t>
      </w:r>
    </w:p>
    <w:sectPr w:rsidR="008F3080" w:rsidSect="00FE4D77">
      <w:footerReference w:type="default" r:id="rId14"/>
      <w:pgSz w:w="11906" w:h="16838"/>
      <w:pgMar w:top="993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EDF" w:rsidRDefault="001B0EDF" w:rsidP="001B51E1">
      <w:r>
        <w:separator/>
      </w:r>
    </w:p>
  </w:endnote>
  <w:endnote w:type="continuationSeparator" w:id="0">
    <w:p w:rsidR="001B0EDF" w:rsidRDefault="001B0EDF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EDF" w:rsidRDefault="001B0EDF" w:rsidP="001B51E1">
      <w:r>
        <w:separator/>
      </w:r>
    </w:p>
  </w:footnote>
  <w:footnote w:type="continuationSeparator" w:id="0">
    <w:p w:rsidR="001B0EDF" w:rsidRDefault="001B0EDF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6F"/>
    <w:rsid w:val="00005A1C"/>
    <w:rsid w:val="00021C72"/>
    <w:rsid w:val="00031AF6"/>
    <w:rsid w:val="0005321A"/>
    <w:rsid w:val="000540B4"/>
    <w:rsid w:val="00070367"/>
    <w:rsid w:val="00070D43"/>
    <w:rsid w:val="0007301F"/>
    <w:rsid w:val="00087548"/>
    <w:rsid w:val="00097731"/>
    <w:rsid w:val="000B115A"/>
    <w:rsid w:val="000B17CD"/>
    <w:rsid w:val="000B305C"/>
    <w:rsid w:val="000B6720"/>
    <w:rsid w:val="000B72B8"/>
    <w:rsid w:val="000C1E13"/>
    <w:rsid w:val="000C4648"/>
    <w:rsid w:val="000C4ED3"/>
    <w:rsid w:val="000D5FB6"/>
    <w:rsid w:val="000D6D56"/>
    <w:rsid w:val="000E6068"/>
    <w:rsid w:val="000F3575"/>
    <w:rsid w:val="00103874"/>
    <w:rsid w:val="00115AB9"/>
    <w:rsid w:val="0011689D"/>
    <w:rsid w:val="00122318"/>
    <w:rsid w:val="00124747"/>
    <w:rsid w:val="001249F1"/>
    <w:rsid w:val="001256D2"/>
    <w:rsid w:val="00127FC6"/>
    <w:rsid w:val="00136421"/>
    <w:rsid w:val="00143BF4"/>
    <w:rsid w:val="00150A8D"/>
    <w:rsid w:val="00154CE8"/>
    <w:rsid w:val="001612DE"/>
    <w:rsid w:val="00167A31"/>
    <w:rsid w:val="001702DC"/>
    <w:rsid w:val="00172DB6"/>
    <w:rsid w:val="00176102"/>
    <w:rsid w:val="00181B39"/>
    <w:rsid w:val="001A0BE2"/>
    <w:rsid w:val="001A203D"/>
    <w:rsid w:val="001B0EDF"/>
    <w:rsid w:val="001B51E1"/>
    <w:rsid w:val="001B5D45"/>
    <w:rsid w:val="001C1651"/>
    <w:rsid w:val="001C4DDA"/>
    <w:rsid w:val="001D72DE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53C16"/>
    <w:rsid w:val="002629E6"/>
    <w:rsid w:val="00263E44"/>
    <w:rsid w:val="00275608"/>
    <w:rsid w:val="0028250B"/>
    <w:rsid w:val="002846F9"/>
    <w:rsid w:val="0029367B"/>
    <w:rsid w:val="00296431"/>
    <w:rsid w:val="002A3E29"/>
    <w:rsid w:val="002A3E9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0D8F"/>
    <w:rsid w:val="002E2170"/>
    <w:rsid w:val="002E2227"/>
    <w:rsid w:val="002E264A"/>
    <w:rsid w:val="002E793C"/>
    <w:rsid w:val="002F2D28"/>
    <w:rsid w:val="002F3026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63A1C"/>
    <w:rsid w:val="003667C5"/>
    <w:rsid w:val="003838B1"/>
    <w:rsid w:val="00383E6A"/>
    <w:rsid w:val="00387A91"/>
    <w:rsid w:val="00390B59"/>
    <w:rsid w:val="003B0130"/>
    <w:rsid w:val="003B5086"/>
    <w:rsid w:val="003B58CB"/>
    <w:rsid w:val="003B7BCF"/>
    <w:rsid w:val="00400A56"/>
    <w:rsid w:val="00401445"/>
    <w:rsid w:val="00406FBA"/>
    <w:rsid w:val="0041468C"/>
    <w:rsid w:val="00417713"/>
    <w:rsid w:val="00432CCF"/>
    <w:rsid w:val="004416E9"/>
    <w:rsid w:val="00444580"/>
    <w:rsid w:val="00447AC9"/>
    <w:rsid w:val="004528DD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0710"/>
    <w:rsid w:val="004B1EA1"/>
    <w:rsid w:val="004B3C95"/>
    <w:rsid w:val="004B3DBD"/>
    <w:rsid w:val="004C45F4"/>
    <w:rsid w:val="004C7483"/>
    <w:rsid w:val="004D1702"/>
    <w:rsid w:val="004D6782"/>
    <w:rsid w:val="004D71E3"/>
    <w:rsid w:val="004E2F81"/>
    <w:rsid w:val="004E70DC"/>
    <w:rsid w:val="004E793D"/>
    <w:rsid w:val="004F3634"/>
    <w:rsid w:val="004F3DF5"/>
    <w:rsid w:val="004F6A7F"/>
    <w:rsid w:val="005008C0"/>
    <w:rsid w:val="00511A0B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4F63"/>
    <w:rsid w:val="005971D3"/>
    <w:rsid w:val="00597F1F"/>
    <w:rsid w:val="005B3BED"/>
    <w:rsid w:val="005C1429"/>
    <w:rsid w:val="005C427F"/>
    <w:rsid w:val="005E4376"/>
    <w:rsid w:val="005F2005"/>
    <w:rsid w:val="005F2233"/>
    <w:rsid w:val="00606B83"/>
    <w:rsid w:val="006154B9"/>
    <w:rsid w:val="00630E5F"/>
    <w:rsid w:val="00634BFE"/>
    <w:rsid w:val="00650D72"/>
    <w:rsid w:val="006837C7"/>
    <w:rsid w:val="00685EF2"/>
    <w:rsid w:val="006945EE"/>
    <w:rsid w:val="00695C1B"/>
    <w:rsid w:val="006A2292"/>
    <w:rsid w:val="006A4386"/>
    <w:rsid w:val="006B27EE"/>
    <w:rsid w:val="006B3725"/>
    <w:rsid w:val="006B7D42"/>
    <w:rsid w:val="006E31EC"/>
    <w:rsid w:val="006E6F17"/>
    <w:rsid w:val="006F0523"/>
    <w:rsid w:val="006F112A"/>
    <w:rsid w:val="006F2B5C"/>
    <w:rsid w:val="007008CB"/>
    <w:rsid w:val="00705611"/>
    <w:rsid w:val="0070669D"/>
    <w:rsid w:val="00706BDF"/>
    <w:rsid w:val="007112FE"/>
    <w:rsid w:val="00716D79"/>
    <w:rsid w:val="007229C4"/>
    <w:rsid w:val="00727966"/>
    <w:rsid w:val="007349C7"/>
    <w:rsid w:val="00736032"/>
    <w:rsid w:val="00741B88"/>
    <w:rsid w:val="00741C53"/>
    <w:rsid w:val="007430DE"/>
    <w:rsid w:val="00743A80"/>
    <w:rsid w:val="00747631"/>
    <w:rsid w:val="007477BD"/>
    <w:rsid w:val="00751E14"/>
    <w:rsid w:val="00761DC9"/>
    <w:rsid w:val="00767581"/>
    <w:rsid w:val="007A1560"/>
    <w:rsid w:val="007B3463"/>
    <w:rsid w:val="007C367F"/>
    <w:rsid w:val="007D0906"/>
    <w:rsid w:val="007E0734"/>
    <w:rsid w:val="007E1DF8"/>
    <w:rsid w:val="007E20D1"/>
    <w:rsid w:val="007E5587"/>
    <w:rsid w:val="007E5CD4"/>
    <w:rsid w:val="008040E7"/>
    <w:rsid w:val="00811680"/>
    <w:rsid w:val="00811F86"/>
    <w:rsid w:val="008159CE"/>
    <w:rsid w:val="008176A3"/>
    <w:rsid w:val="0082544F"/>
    <w:rsid w:val="00837745"/>
    <w:rsid w:val="00840260"/>
    <w:rsid w:val="008409DD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E13D9"/>
    <w:rsid w:val="008E3FF4"/>
    <w:rsid w:val="008F3080"/>
    <w:rsid w:val="008F346D"/>
    <w:rsid w:val="008F5B3C"/>
    <w:rsid w:val="008F5C60"/>
    <w:rsid w:val="00900834"/>
    <w:rsid w:val="00906FD9"/>
    <w:rsid w:val="009070C3"/>
    <w:rsid w:val="00911385"/>
    <w:rsid w:val="0091413A"/>
    <w:rsid w:val="009149A7"/>
    <w:rsid w:val="00914EA9"/>
    <w:rsid w:val="009362CC"/>
    <w:rsid w:val="009414B2"/>
    <w:rsid w:val="00945BA7"/>
    <w:rsid w:val="00945CA1"/>
    <w:rsid w:val="0094723C"/>
    <w:rsid w:val="00951388"/>
    <w:rsid w:val="00955ECC"/>
    <w:rsid w:val="00965275"/>
    <w:rsid w:val="00967061"/>
    <w:rsid w:val="009862D5"/>
    <w:rsid w:val="00991D19"/>
    <w:rsid w:val="00995695"/>
    <w:rsid w:val="009B025E"/>
    <w:rsid w:val="009B57CD"/>
    <w:rsid w:val="009C2D51"/>
    <w:rsid w:val="009C2EC3"/>
    <w:rsid w:val="009C460B"/>
    <w:rsid w:val="009E1241"/>
    <w:rsid w:val="009F0AC0"/>
    <w:rsid w:val="00A00EB3"/>
    <w:rsid w:val="00A03F1E"/>
    <w:rsid w:val="00A0635C"/>
    <w:rsid w:val="00A078C6"/>
    <w:rsid w:val="00A337B3"/>
    <w:rsid w:val="00A35E14"/>
    <w:rsid w:val="00A50187"/>
    <w:rsid w:val="00A55188"/>
    <w:rsid w:val="00A57EC1"/>
    <w:rsid w:val="00A61900"/>
    <w:rsid w:val="00A92B69"/>
    <w:rsid w:val="00A94B29"/>
    <w:rsid w:val="00AA5C53"/>
    <w:rsid w:val="00AA7481"/>
    <w:rsid w:val="00AA786F"/>
    <w:rsid w:val="00AB29DA"/>
    <w:rsid w:val="00AC0B03"/>
    <w:rsid w:val="00AC34F4"/>
    <w:rsid w:val="00AC5975"/>
    <w:rsid w:val="00AC5C26"/>
    <w:rsid w:val="00AE4623"/>
    <w:rsid w:val="00AF149D"/>
    <w:rsid w:val="00B1369F"/>
    <w:rsid w:val="00B36BC1"/>
    <w:rsid w:val="00B735A1"/>
    <w:rsid w:val="00B87E1D"/>
    <w:rsid w:val="00B90E1A"/>
    <w:rsid w:val="00B9199B"/>
    <w:rsid w:val="00B94211"/>
    <w:rsid w:val="00B9449B"/>
    <w:rsid w:val="00BA316E"/>
    <w:rsid w:val="00BA75FE"/>
    <w:rsid w:val="00BB17E5"/>
    <w:rsid w:val="00BB6594"/>
    <w:rsid w:val="00BC2664"/>
    <w:rsid w:val="00BC32FE"/>
    <w:rsid w:val="00BC62B8"/>
    <w:rsid w:val="00BC6E87"/>
    <w:rsid w:val="00BE03E6"/>
    <w:rsid w:val="00BE59EA"/>
    <w:rsid w:val="00C03054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04CF"/>
    <w:rsid w:val="00C425E0"/>
    <w:rsid w:val="00C45DC4"/>
    <w:rsid w:val="00C5434E"/>
    <w:rsid w:val="00C616EE"/>
    <w:rsid w:val="00C63DA8"/>
    <w:rsid w:val="00C708C2"/>
    <w:rsid w:val="00C733FA"/>
    <w:rsid w:val="00C85150"/>
    <w:rsid w:val="00C91073"/>
    <w:rsid w:val="00C91F6F"/>
    <w:rsid w:val="00C977E0"/>
    <w:rsid w:val="00CA1845"/>
    <w:rsid w:val="00CA5F2E"/>
    <w:rsid w:val="00CA7B62"/>
    <w:rsid w:val="00CB54D1"/>
    <w:rsid w:val="00CD22D3"/>
    <w:rsid w:val="00CF52A6"/>
    <w:rsid w:val="00CF662E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8636E"/>
    <w:rsid w:val="00D939A4"/>
    <w:rsid w:val="00D961BF"/>
    <w:rsid w:val="00DB20D8"/>
    <w:rsid w:val="00DC1878"/>
    <w:rsid w:val="00DD7063"/>
    <w:rsid w:val="00DE2FBB"/>
    <w:rsid w:val="00DF3451"/>
    <w:rsid w:val="00DF3B02"/>
    <w:rsid w:val="00DF56F7"/>
    <w:rsid w:val="00DF6551"/>
    <w:rsid w:val="00E02CCD"/>
    <w:rsid w:val="00E031B3"/>
    <w:rsid w:val="00E1050F"/>
    <w:rsid w:val="00E15C01"/>
    <w:rsid w:val="00E2129F"/>
    <w:rsid w:val="00E35008"/>
    <w:rsid w:val="00E36993"/>
    <w:rsid w:val="00E3702A"/>
    <w:rsid w:val="00E57B5D"/>
    <w:rsid w:val="00E62633"/>
    <w:rsid w:val="00E640CA"/>
    <w:rsid w:val="00E713F5"/>
    <w:rsid w:val="00E74338"/>
    <w:rsid w:val="00E76CF3"/>
    <w:rsid w:val="00E80C5A"/>
    <w:rsid w:val="00E8273D"/>
    <w:rsid w:val="00E83CEF"/>
    <w:rsid w:val="00E87E98"/>
    <w:rsid w:val="00E90791"/>
    <w:rsid w:val="00E91AD7"/>
    <w:rsid w:val="00E92568"/>
    <w:rsid w:val="00E95B49"/>
    <w:rsid w:val="00EA5FB1"/>
    <w:rsid w:val="00EB0282"/>
    <w:rsid w:val="00EB0EAC"/>
    <w:rsid w:val="00EC17C9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30886"/>
    <w:rsid w:val="00F33591"/>
    <w:rsid w:val="00F35186"/>
    <w:rsid w:val="00F3670F"/>
    <w:rsid w:val="00F42CFA"/>
    <w:rsid w:val="00F43871"/>
    <w:rsid w:val="00F506F4"/>
    <w:rsid w:val="00F5121D"/>
    <w:rsid w:val="00F77A90"/>
    <w:rsid w:val="00F86554"/>
    <w:rsid w:val="00F87A9A"/>
    <w:rsid w:val="00F87D4E"/>
    <w:rsid w:val="00FA4632"/>
    <w:rsid w:val="00FA7A3F"/>
    <w:rsid w:val="00FB02DA"/>
    <w:rsid w:val="00FB1B64"/>
    <w:rsid w:val="00FB1BCD"/>
    <w:rsid w:val="00FB2C52"/>
    <w:rsid w:val="00FB4443"/>
    <w:rsid w:val="00FC009F"/>
    <w:rsid w:val="00FC444D"/>
    <w:rsid w:val="00FD2936"/>
    <w:rsid w:val="00FD4C66"/>
    <w:rsid w:val="00FE120B"/>
    <w:rsid w:val="00FE4D77"/>
    <w:rsid w:val="00FE7426"/>
    <w:rsid w:val="00FF125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637ABF"/>
  <w15:docId w15:val="{21135DE3-A284-4EA3-AB7F-A98A0AA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link w:val="10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link w:val="ac"/>
    <w:rsid w:val="004A7A39"/>
    <w:rPr>
      <w:rFonts w:ascii="SchoolBook" w:hAnsi="SchoolBook"/>
      <w:sz w:val="28"/>
    </w:rPr>
  </w:style>
  <w:style w:type="paragraph" w:styleId="ad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rsid w:val="00D838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83894"/>
    <w:rPr>
      <w:rFonts w:ascii="Tahoma" w:hAnsi="Tahoma" w:cs="Tahoma"/>
      <w:sz w:val="16"/>
      <w:szCs w:val="16"/>
    </w:rPr>
  </w:style>
  <w:style w:type="character" w:customStyle="1" w:styleId="ac">
    <w:name w:val="Обычный.Название подразделения Знак"/>
    <w:link w:val="ab"/>
    <w:locked/>
    <w:rsid w:val="00390B59"/>
    <w:rPr>
      <w:rFonts w:ascii="SchoolBook" w:hAnsi="SchoolBook"/>
      <w:sz w:val="28"/>
    </w:rPr>
  </w:style>
  <w:style w:type="character" w:customStyle="1" w:styleId="10">
    <w:name w:val="Заголовок 1 Знак"/>
    <w:link w:val="1"/>
    <w:locked/>
    <w:rsid w:val="00390B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vo@govvrn.ru" TargetMode="External"/><Relationship Id="rId13" Type="http://schemas.openxmlformats.org/officeDocument/2006/relationships/hyperlink" Target="http://www.fgiv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zo@govvrn.ru" TargetMode="External"/><Relationship Id="rId12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zovo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10522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40</cp:revision>
  <cp:lastPrinted>2024-05-23T07:06:00Z</cp:lastPrinted>
  <dcterms:created xsi:type="dcterms:W3CDTF">2023-12-08T12:02:00Z</dcterms:created>
  <dcterms:modified xsi:type="dcterms:W3CDTF">2024-05-23T07:13:00Z</dcterms:modified>
</cp:coreProperties>
</file>