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655B6C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25.3pt;margin-top:10.85pt;width:49.55pt;height:48.15pt;z-index:25165772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210" DrawAspect="Content" ObjectID="_1455344639" r:id="rId8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815C2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0C594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0C5946">
        <w:rPr>
          <w:rFonts w:ascii="Times New Roman" w:hAnsi="Times New Roman"/>
          <w:b/>
          <w:spacing w:val="60"/>
          <w:szCs w:val="28"/>
        </w:rPr>
        <w:t>ПРИКАЗ</w:t>
      </w:r>
    </w:p>
    <w:p w:rsidR="00D51EF7" w:rsidRPr="003110C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D51EF7" w:rsidRPr="00D51EF7" w:rsidRDefault="00F1134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</w:t>
      </w:r>
      <w:r w:rsidR="00D51EF7" w:rsidRPr="00D51EF7">
        <w:rPr>
          <w:rFonts w:ascii="Times New Roman" w:hAnsi="Times New Roman"/>
          <w:szCs w:val="28"/>
        </w:rPr>
        <w:t xml:space="preserve">                                      </w:t>
      </w:r>
      <w:r w:rsidR="00D51EF7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                  № _____________</w:t>
      </w:r>
    </w:p>
    <w:p w:rsidR="00D51EF7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0815C2" w:rsidRPr="000C2CED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0C2CED">
        <w:rPr>
          <w:rFonts w:ascii="Times New Roman" w:hAnsi="Times New Roman"/>
          <w:szCs w:val="28"/>
        </w:rPr>
        <w:t>г. Воронеж</w:t>
      </w:r>
    </w:p>
    <w:p w:rsidR="00584DE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34B" w:rsidRDefault="00F1134B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C47" w:rsidRDefault="00D553BE" w:rsidP="000C2C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6094C" w:rsidRPr="000C76C7">
        <w:rPr>
          <w:rFonts w:ascii="Times New Roman" w:hAnsi="Times New Roman" w:cs="Times New Roman"/>
          <w:sz w:val="28"/>
          <w:szCs w:val="28"/>
        </w:rPr>
        <w:t xml:space="preserve"> </w:t>
      </w:r>
      <w:r w:rsidR="000C76C7">
        <w:rPr>
          <w:rFonts w:ascii="Times New Roman" w:hAnsi="Times New Roman" w:cs="Times New Roman"/>
          <w:sz w:val="28"/>
          <w:szCs w:val="28"/>
        </w:rPr>
        <w:t>в</w:t>
      </w:r>
      <w:r w:rsidR="000C76C7" w:rsidRPr="000C76C7">
        <w:rPr>
          <w:rFonts w:ascii="Times New Roman" w:hAnsi="Times New Roman" w:cs="Times New Roman"/>
          <w:sz w:val="28"/>
          <w:szCs w:val="28"/>
        </w:rPr>
        <w:t xml:space="preserve"> приказы департамента </w:t>
      </w:r>
      <w:r w:rsidR="000C76C7">
        <w:rPr>
          <w:rFonts w:ascii="Times New Roman" w:hAnsi="Times New Roman" w:cs="Times New Roman"/>
          <w:sz w:val="28"/>
          <w:szCs w:val="28"/>
        </w:rPr>
        <w:t>от 11.01.2012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6C7">
        <w:rPr>
          <w:rFonts w:ascii="Times New Roman" w:hAnsi="Times New Roman" w:cs="Times New Roman"/>
          <w:sz w:val="28"/>
          <w:szCs w:val="28"/>
        </w:rPr>
        <w:t xml:space="preserve"> № 4, от 11.01.2012 № 5, от 11.01.2012 № 6, от 11.0</w:t>
      </w:r>
      <w:r w:rsidR="00523CDE">
        <w:rPr>
          <w:rFonts w:ascii="Times New Roman" w:hAnsi="Times New Roman" w:cs="Times New Roman"/>
          <w:sz w:val="28"/>
          <w:szCs w:val="28"/>
        </w:rPr>
        <w:t>1.2012 № 7, от 23.01.2012 № 100</w:t>
      </w:r>
    </w:p>
    <w:p w:rsidR="0066094C" w:rsidRDefault="0066094C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94C" w:rsidRDefault="000C76C7" w:rsidP="00D553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указом губернатора Воронежской 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от 27.05.2011 № 214-у «Об утверждении </w:t>
      </w:r>
      <w:r w:rsidR="00EA6150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EA615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EA6150">
        <w:rPr>
          <w:rFonts w:ascii="Times New Roman" w:hAnsi="Times New Roman" w:cs="Times New Roman"/>
          <w:sz w:val="28"/>
          <w:szCs w:val="28"/>
        </w:rPr>
        <w:t>услуг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EA6150">
        <w:rPr>
          <w:rFonts w:ascii="Times New Roman" w:hAnsi="Times New Roman" w:cs="Times New Roman"/>
          <w:sz w:val="28"/>
          <w:szCs w:val="28"/>
        </w:rPr>
        <w:t xml:space="preserve"> исполнительных 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EA615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EA6150">
        <w:rPr>
          <w:rFonts w:ascii="Times New Roman" w:hAnsi="Times New Roman" w:cs="Times New Roman"/>
          <w:sz w:val="28"/>
          <w:szCs w:val="28"/>
        </w:rPr>
        <w:t>государственной власти Воронежской области», постановлением правительства  Воронежской</w:t>
      </w:r>
      <w:r w:rsidR="00B96C47">
        <w:rPr>
          <w:rFonts w:ascii="Times New Roman" w:hAnsi="Times New Roman" w:cs="Times New Roman"/>
          <w:sz w:val="28"/>
          <w:szCs w:val="28"/>
        </w:rPr>
        <w:t xml:space="preserve"> </w:t>
      </w:r>
      <w:r w:rsidR="00EA6150">
        <w:rPr>
          <w:rFonts w:ascii="Times New Roman" w:hAnsi="Times New Roman" w:cs="Times New Roman"/>
          <w:sz w:val="28"/>
          <w:szCs w:val="28"/>
        </w:rPr>
        <w:t>области от 29.10.2010 № 916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EA6150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EA6150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C47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по предоставлению государственных услуг исполнительными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B96C47">
        <w:rPr>
          <w:rFonts w:ascii="Times New Roman" w:hAnsi="Times New Roman" w:cs="Times New Roman"/>
          <w:sz w:val="28"/>
          <w:szCs w:val="28"/>
        </w:rPr>
        <w:t xml:space="preserve"> 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B96C47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D553BE">
        <w:rPr>
          <w:rFonts w:ascii="Times New Roman" w:hAnsi="Times New Roman" w:cs="Times New Roman"/>
          <w:sz w:val="28"/>
          <w:szCs w:val="28"/>
        </w:rPr>
        <w:t xml:space="preserve">  </w:t>
      </w:r>
      <w:r w:rsidR="00B96C4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553BE">
        <w:rPr>
          <w:rFonts w:ascii="Times New Roman" w:hAnsi="Times New Roman" w:cs="Times New Roman"/>
          <w:sz w:val="28"/>
          <w:szCs w:val="28"/>
        </w:rPr>
        <w:t xml:space="preserve">  </w:t>
      </w:r>
      <w:r w:rsidR="00B96C47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D553BE">
        <w:rPr>
          <w:rFonts w:ascii="Times New Roman" w:hAnsi="Times New Roman" w:cs="Times New Roman"/>
          <w:sz w:val="28"/>
          <w:szCs w:val="28"/>
        </w:rPr>
        <w:t xml:space="preserve">  </w:t>
      </w:r>
      <w:r w:rsidR="00B96C47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B96C47">
        <w:rPr>
          <w:rFonts w:ascii="Times New Roman" w:hAnsi="Times New Roman" w:cs="Times New Roman"/>
          <w:sz w:val="28"/>
          <w:szCs w:val="28"/>
        </w:rPr>
        <w:t>области»</w:t>
      </w:r>
      <w:r w:rsidR="0066094C">
        <w:rPr>
          <w:rFonts w:ascii="Times New Roman" w:hAnsi="Times New Roman" w:cs="Times New Roman"/>
          <w:sz w:val="28"/>
          <w:szCs w:val="28"/>
        </w:rPr>
        <w:t xml:space="preserve"> </w:t>
      </w:r>
      <w:r w:rsidR="00D553B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6609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60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4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6094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66094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60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4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6094C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66094C" w:rsidRDefault="0066094C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8F061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(далее – Регламент) департамента имущественных и земельных отношений Воронежской области </w:t>
      </w:r>
      <w:r w:rsidR="00961D2D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</w:t>
      </w:r>
      <w:r w:rsidR="008F0619">
        <w:rPr>
          <w:rFonts w:ascii="Times New Roman" w:hAnsi="Times New Roman" w:cs="Times New Roman"/>
          <w:sz w:val="28"/>
          <w:szCs w:val="28"/>
        </w:rPr>
        <w:t>П</w:t>
      </w:r>
      <w:r w:rsidR="00961D2D">
        <w:rPr>
          <w:rFonts w:ascii="Times New Roman" w:hAnsi="Times New Roman" w:cs="Times New Roman"/>
          <w:sz w:val="28"/>
          <w:szCs w:val="28"/>
        </w:rPr>
        <w:t xml:space="preserve">редоставление в собственность, аренду, постоянное (бессрочное) пользование и в безвозмездное срочное пользование земельных участков, находящихся   в собственности Воронежской области, а также земельных участков, находящихся в  городском округе город Воронеж, право </w:t>
      </w:r>
      <w:r w:rsidR="004234A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gramStart"/>
      <w:r w:rsidR="004234A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4234A9">
        <w:rPr>
          <w:rFonts w:ascii="Times New Roman" w:hAnsi="Times New Roman" w:cs="Times New Roman"/>
          <w:sz w:val="28"/>
          <w:szCs w:val="28"/>
        </w:rPr>
        <w:t xml:space="preserve"> на которые не разграничено, фактически занимаемых зданиями, строениями, сооружениями, если иное не предусмотрено законодательством Российской Федерации об автомобильных дорогах и о дорожной деятельности»</w:t>
      </w:r>
      <w:r w:rsidR="008F0619">
        <w:rPr>
          <w:rFonts w:ascii="Times New Roman" w:hAnsi="Times New Roman" w:cs="Times New Roman"/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приказ департамента имущественных и земельных отношений Воронежской области от  11.01.2012 № 4 </w:t>
      </w:r>
      <w:r w:rsidR="00423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F0619" w:rsidRDefault="0066094C" w:rsidP="000D5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F0619">
        <w:rPr>
          <w:rFonts w:ascii="Times New Roman" w:hAnsi="Times New Roman" w:cs="Times New Roman"/>
          <w:sz w:val="28"/>
          <w:szCs w:val="28"/>
        </w:rPr>
        <w:t>В   пункте 1.1:</w:t>
      </w:r>
    </w:p>
    <w:p w:rsidR="004234A9" w:rsidRDefault="000D591B" w:rsidP="000D59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9F2">
        <w:rPr>
          <w:rFonts w:ascii="Times New Roman" w:hAnsi="Times New Roman" w:cs="Times New Roman"/>
          <w:sz w:val="28"/>
          <w:szCs w:val="28"/>
        </w:rPr>
        <w:t>в</w:t>
      </w:r>
      <w:r w:rsidR="004234A9">
        <w:rPr>
          <w:rFonts w:ascii="Times New Roman" w:hAnsi="Times New Roman" w:cs="Times New Roman"/>
          <w:sz w:val="28"/>
          <w:szCs w:val="28"/>
        </w:rPr>
        <w:t xml:space="preserve"> подпункте 1.1.1  слова «с казенным учреждением Воронежской области «Управление земельных ресурсов» (далее – Учреждение)</w:t>
      </w:r>
      <w:proofErr w:type="gramStart"/>
      <w:r w:rsidR="004234A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234A9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6094C" w:rsidRDefault="004234A9" w:rsidP="000D5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591B">
        <w:rPr>
          <w:rFonts w:ascii="Times New Roman" w:hAnsi="Times New Roman" w:cs="Times New Roman"/>
          <w:sz w:val="28"/>
          <w:szCs w:val="28"/>
        </w:rPr>
        <w:t xml:space="preserve">-  в подпункте 1.1.2 </w:t>
      </w:r>
      <w:r w:rsidR="00AF4C35">
        <w:rPr>
          <w:rFonts w:ascii="Times New Roman" w:hAnsi="Times New Roman" w:cs="Times New Roman"/>
          <w:sz w:val="28"/>
          <w:szCs w:val="28"/>
        </w:rPr>
        <w:t xml:space="preserve"> слов</w:t>
      </w:r>
      <w:r w:rsidR="000D591B">
        <w:rPr>
          <w:rFonts w:ascii="Times New Roman" w:hAnsi="Times New Roman" w:cs="Times New Roman"/>
          <w:sz w:val="28"/>
          <w:szCs w:val="28"/>
        </w:rPr>
        <w:t>о</w:t>
      </w:r>
      <w:r w:rsidR="00AF4C35">
        <w:rPr>
          <w:rFonts w:ascii="Times New Roman" w:hAnsi="Times New Roman" w:cs="Times New Roman"/>
          <w:sz w:val="28"/>
          <w:szCs w:val="28"/>
        </w:rPr>
        <w:t xml:space="preserve"> «Учреждение</w:t>
      </w:r>
      <w:proofErr w:type="gramStart"/>
      <w:r w:rsidR="00AF4C3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F4C3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D591B" w:rsidRDefault="00AF4C35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D59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пункте 1.3</w:t>
      </w:r>
      <w:r w:rsidR="000D59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7C5" w:rsidRDefault="00D167C5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подпункте 1.3.1 слова «и Учреждения» исключить;</w:t>
      </w:r>
    </w:p>
    <w:p w:rsidR="00AF4C35" w:rsidRDefault="000D591B" w:rsidP="000D59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1.3.2 исключить;</w:t>
      </w:r>
    </w:p>
    <w:p w:rsidR="00AF4C35" w:rsidRDefault="00AF4C35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D591B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1.3.4 слова  « Учреждения и», «на официальном сайте Учреждения (</w:t>
      </w:r>
      <w:hyperlink r:id="rId9" w:history="1">
        <w:r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92C90">
          <w:rPr>
            <w:rStyle w:val="a9"/>
            <w:rFonts w:ascii="Times New Roman" w:hAnsi="Times New Roman" w:cs="Times New Roman"/>
            <w:sz w:val="28"/>
            <w:szCs w:val="28"/>
          </w:rPr>
          <w:t>);»</w:t>
        </w:r>
      </w:hyperlink>
      <w:r>
        <w:rPr>
          <w:rFonts w:ascii="Times New Roman" w:hAnsi="Times New Roman" w:cs="Times New Roman"/>
          <w:sz w:val="28"/>
          <w:szCs w:val="28"/>
        </w:rPr>
        <w:t>, «на информационном стенде в Учреждении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D591B">
        <w:rPr>
          <w:rFonts w:ascii="Times New Roman" w:hAnsi="Times New Roman" w:cs="Times New Roman"/>
          <w:sz w:val="28"/>
          <w:szCs w:val="28"/>
        </w:rPr>
        <w:t>;</w:t>
      </w:r>
    </w:p>
    <w:p w:rsidR="00AF4C35" w:rsidRDefault="00AF4C35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591B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 подпункте 1.3.5 слова: «Учреждения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, «на официальном сайте Учреждения», «на информационном стенде в Учреждении» исключить</w:t>
      </w:r>
      <w:r w:rsidR="000D591B">
        <w:rPr>
          <w:rFonts w:ascii="Times New Roman" w:hAnsi="Times New Roman" w:cs="Times New Roman"/>
          <w:sz w:val="28"/>
          <w:szCs w:val="28"/>
        </w:rPr>
        <w:t>;</w:t>
      </w:r>
    </w:p>
    <w:p w:rsidR="00AF4C35" w:rsidRDefault="00AF4C35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591B">
        <w:rPr>
          <w:rFonts w:ascii="Times New Roman" w:hAnsi="Times New Roman" w:cs="Times New Roman"/>
          <w:sz w:val="28"/>
          <w:szCs w:val="28"/>
        </w:rPr>
        <w:t>- в</w:t>
      </w:r>
      <w:r w:rsidR="00D16577">
        <w:rPr>
          <w:rFonts w:ascii="Times New Roman" w:hAnsi="Times New Roman" w:cs="Times New Roman"/>
          <w:sz w:val="28"/>
          <w:szCs w:val="28"/>
        </w:rPr>
        <w:t xml:space="preserve"> подпункте 1.3.6 слова: «а также уполномоченными лицами Учреждения», «на официальном сайте Учреждения (</w:t>
      </w:r>
      <w:hyperlink r:id="rId10" w:history="1">
        <w:r w:rsidR="00D16577"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16577"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16577"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="00D16577"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16577"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16577" w:rsidRPr="00792C90">
          <w:rPr>
            <w:rStyle w:val="a9"/>
            <w:rFonts w:ascii="Times New Roman" w:hAnsi="Times New Roman" w:cs="Times New Roman"/>
            <w:sz w:val="28"/>
            <w:szCs w:val="28"/>
          </w:rPr>
          <w:t>);»</w:t>
        </w:r>
      </w:hyperlink>
      <w:r w:rsidR="00D1657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D591B" w:rsidRDefault="00D16577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D59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0D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D59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2.12</w:t>
      </w:r>
      <w:r w:rsidR="000D591B">
        <w:rPr>
          <w:rFonts w:ascii="Times New Roman" w:hAnsi="Times New Roman" w:cs="Times New Roman"/>
          <w:sz w:val="28"/>
          <w:szCs w:val="28"/>
        </w:rPr>
        <w:t>:</w:t>
      </w:r>
    </w:p>
    <w:p w:rsidR="00415DA3" w:rsidRDefault="00415DA3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D591B">
        <w:rPr>
          <w:rFonts w:ascii="Times New Roman" w:hAnsi="Times New Roman" w:cs="Times New Roman"/>
          <w:sz w:val="28"/>
          <w:szCs w:val="28"/>
        </w:rPr>
        <w:t xml:space="preserve">подпункт 2.12.1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D591B" w:rsidRDefault="00415DA3" w:rsidP="00415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«2.12.1. Запрос заявителя (заявление) регистрируется Департаментом  или Автономным учреждением в день обращения заявителя</w:t>
      </w:r>
      <w:proofErr w:type="gramStart"/>
      <w:r>
        <w:rPr>
          <w:sz w:val="28"/>
          <w:szCs w:val="28"/>
        </w:rPr>
        <w:t>.».</w:t>
      </w:r>
      <w:proofErr w:type="gramEnd"/>
    </w:p>
    <w:p w:rsidR="000D591B" w:rsidRDefault="000D591B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подпункте 2.12.2 слово «Учреждения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2595A" w:rsidRDefault="000D591B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="00B2595A">
        <w:rPr>
          <w:rFonts w:ascii="Times New Roman" w:hAnsi="Times New Roman" w:cs="Times New Roman"/>
          <w:sz w:val="28"/>
          <w:szCs w:val="28"/>
        </w:rPr>
        <w:t xml:space="preserve"> В пункте 2.15:</w:t>
      </w:r>
    </w:p>
    <w:p w:rsidR="00D16577" w:rsidRDefault="00B2595A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подпункте 2.15.1 слова </w:t>
      </w:r>
      <w:r w:rsidR="00D1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«сотрудниками Учреждения» исключить;</w:t>
      </w:r>
    </w:p>
    <w:p w:rsidR="00B2595A" w:rsidRDefault="00B2595A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подпункте 2.15.2 слово «Учреждения» исключить.</w:t>
      </w:r>
    </w:p>
    <w:p w:rsidR="00B2595A" w:rsidRDefault="00B2595A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В пункте 3.2:</w:t>
      </w:r>
    </w:p>
    <w:p w:rsidR="00B2595A" w:rsidRDefault="00415DA3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595A">
        <w:rPr>
          <w:rFonts w:ascii="Times New Roman" w:hAnsi="Times New Roman" w:cs="Times New Roman"/>
          <w:sz w:val="28"/>
          <w:szCs w:val="28"/>
        </w:rPr>
        <w:t>подпункт 3.2.</w:t>
      </w:r>
      <w:r>
        <w:rPr>
          <w:rFonts w:ascii="Times New Roman" w:hAnsi="Times New Roman" w:cs="Times New Roman"/>
          <w:sz w:val="28"/>
          <w:szCs w:val="28"/>
        </w:rPr>
        <w:t>1 изложить в новой редакции:</w:t>
      </w:r>
    </w:p>
    <w:p w:rsidR="00415DA3" w:rsidRDefault="00415DA3" w:rsidP="00415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«3.2.1. </w:t>
      </w:r>
      <w:proofErr w:type="gramStart"/>
      <w:r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или уполномоченного представителя в Департамент или Автономное учреждение с заявлением и комплектом документов, необходимых для принятия решения о предоставлении земельных участков в собственность, аренду, постоянное (бессрочное) пользование, безвозмездное срочное пользование, либо поступление в адрес Департамента заявления с комплектом документов, необходимых для принятия решения, в виде почтового отправления с описью вложения.».</w:t>
      </w:r>
      <w:proofErr w:type="gramEnd"/>
    </w:p>
    <w:p w:rsidR="008F0619" w:rsidRDefault="00B2595A" w:rsidP="004F0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E2F">
        <w:rPr>
          <w:sz w:val="28"/>
          <w:szCs w:val="28"/>
        </w:rPr>
        <w:t>- подпункт 3.2.6 изложить в следующей редакции:</w:t>
      </w:r>
    </w:p>
    <w:p w:rsidR="004F0E2F" w:rsidRDefault="004F0E2F" w:rsidP="004F0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F0619">
        <w:rPr>
          <w:sz w:val="28"/>
          <w:szCs w:val="28"/>
        </w:rPr>
        <w:t xml:space="preserve">3.2.6. </w:t>
      </w:r>
      <w:r>
        <w:rPr>
          <w:sz w:val="28"/>
          <w:szCs w:val="28"/>
        </w:rPr>
        <w:t>При отсутствии препятствий для предоставления государственной услуги либо по настоянию заявителя с</w:t>
      </w:r>
      <w:r w:rsidR="0004183F">
        <w:rPr>
          <w:sz w:val="28"/>
          <w:szCs w:val="28"/>
        </w:rPr>
        <w:t>пециалист</w:t>
      </w:r>
      <w:r>
        <w:rPr>
          <w:sz w:val="28"/>
          <w:szCs w:val="28"/>
        </w:rPr>
        <w:t>:</w:t>
      </w:r>
    </w:p>
    <w:p w:rsidR="004F0E2F" w:rsidRDefault="004F0E2F" w:rsidP="004F0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83F">
        <w:rPr>
          <w:sz w:val="28"/>
          <w:szCs w:val="28"/>
        </w:rPr>
        <w:t xml:space="preserve"> </w:t>
      </w:r>
      <w:r>
        <w:rPr>
          <w:sz w:val="28"/>
          <w:szCs w:val="28"/>
        </w:rPr>
        <w:t>выдает заявителю расписку в получении документов;</w:t>
      </w:r>
    </w:p>
    <w:p w:rsidR="004F0E2F" w:rsidRDefault="0004183F" w:rsidP="004F0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4F0E2F">
        <w:rPr>
          <w:sz w:val="28"/>
          <w:szCs w:val="28"/>
        </w:rPr>
        <w:t>ообщает заявителю о предварительной дате исполнения государственной услуги</w:t>
      </w:r>
      <w:proofErr w:type="gramStart"/>
      <w:r w:rsidR="004F0E2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2595A" w:rsidRDefault="0004183F" w:rsidP="00041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подпункты </w:t>
      </w:r>
      <w:r w:rsidR="004F0E2F">
        <w:rPr>
          <w:sz w:val="28"/>
          <w:szCs w:val="28"/>
        </w:rPr>
        <w:t>3.2.7, 3.2.8, 3.2.9, 3.2.16, 3.2.17, 3.2.18, 3.2.19, 3.2.20 исключить;</w:t>
      </w:r>
    </w:p>
    <w:p w:rsidR="004F0E2F" w:rsidRDefault="0004183F" w:rsidP="000418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E2F">
        <w:rPr>
          <w:rFonts w:ascii="Times New Roman" w:hAnsi="Times New Roman" w:cs="Times New Roman"/>
          <w:sz w:val="28"/>
          <w:szCs w:val="28"/>
        </w:rPr>
        <w:t>подпункты 3.2.10, 3.2.11, 3.2.12, 3.2.13, 3.2.14, 3.2.15 считать подпунктами  3.2.7, 3.2.8, 3.2.9, 3.2.10, 3.2.11</w:t>
      </w:r>
      <w:r>
        <w:rPr>
          <w:rFonts w:ascii="Times New Roman" w:hAnsi="Times New Roman" w:cs="Times New Roman"/>
          <w:sz w:val="28"/>
          <w:szCs w:val="28"/>
        </w:rPr>
        <w:t xml:space="preserve">, 3.2.12 </w:t>
      </w:r>
      <w:r w:rsidR="004F0E2F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415DA3" w:rsidRDefault="004F0E2F" w:rsidP="00F917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83F">
        <w:rPr>
          <w:sz w:val="28"/>
          <w:szCs w:val="28"/>
        </w:rPr>
        <w:t xml:space="preserve">1.5. В подпункте 3.4.2 пункта 3.4 пятый абзац изложить в </w:t>
      </w:r>
      <w:r w:rsidR="0050589C">
        <w:rPr>
          <w:sz w:val="28"/>
          <w:szCs w:val="28"/>
        </w:rPr>
        <w:t xml:space="preserve"> новой </w:t>
      </w:r>
      <w:r w:rsidR="0004183F">
        <w:rPr>
          <w:sz w:val="28"/>
          <w:szCs w:val="28"/>
        </w:rPr>
        <w:t>редакции:</w:t>
      </w:r>
    </w:p>
    <w:p w:rsidR="00F91783" w:rsidRDefault="0004183F" w:rsidP="00F917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«Подписанное руководителем Департамента либо уполномоченным им должностным лицом Департамента решение о предоставлении земельного участка передается в отдел документационного обеспечения и кадровой работы Департамента для его регистрации</w:t>
      </w:r>
      <w:r w:rsidR="00F91783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семи дней с момента регистрации решение о предоставлении земельного участка направляется заявителю заказным письмом с уведомлением о вручении</w:t>
      </w:r>
      <w:proofErr w:type="gramStart"/>
      <w:r>
        <w:rPr>
          <w:sz w:val="28"/>
          <w:szCs w:val="28"/>
        </w:rPr>
        <w:t>.</w:t>
      </w:r>
      <w:r w:rsidR="00F91783">
        <w:rPr>
          <w:sz w:val="28"/>
          <w:szCs w:val="28"/>
        </w:rPr>
        <w:t>».</w:t>
      </w:r>
      <w:proofErr w:type="gramEnd"/>
    </w:p>
    <w:p w:rsidR="00F91783" w:rsidRDefault="00F91783" w:rsidP="00F917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приложении № 5 </w:t>
      </w:r>
      <w:r w:rsidR="008F0619">
        <w:rPr>
          <w:sz w:val="28"/>
          <w:szCs w:val="28"/>
        </w:rPr>
        <w:t xml:space="preserve">к Регламенту </w:t>
      </w:r>
      <w:r>
        <w:rPr>
          <w:sz w:val="28"/>
          <w:szCs w:val="28"/>
        </w:rPr>
        <w:t>абзацы 1</w:t>
      </w:r>
      <w:r w:rsidR="00415DA3">
        <w:rPr>
          <w:sz w:val="28"/>
          <w:szCs w:val="28"/>
        </w:rPr>
        <w:t>6</w:t>
      </w:r>
      <w:r>
        <w:rPr>
          <w:sz w:val="28"/>
          <w:szCs w:val="28"/>
        </w:rPr>
        <w:t>-2</w:t>
      </w:r>
      <w:r w:rsidR="00415DA3">
        <w:rPr>
          <w:sz w:val="28"/>
          <w:szCs w:val="28"/>
        </w:rPr>
        <w:t>7</w:t>
      </w:r>
      <w:r>
        <w:rPr>
          <w:sz w:val="28"/>
          <w:szCs w:val="28"/>
        </w:rPr>
        <w:t xml:space="preserve"> исключить.</w:t>
      </w:r>
    </w:p>
    <w:p w:rsidR="00F91783" w:rsidRDefault="00F91783" w:rsidP="00F917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30A43">
        <w:rPr>
          <w:sz w:val="28"/>
          <w:szCs w:val="28"/>
        </w:rPr>
        <w:t xml:space="preserve">Приложение № 6 </w:t>
      </w:r>
      <w:r w:rsidR="008F0619">
        <w:rPr>
          <w:sz w:val="28"/>
          <w:szCs w:val="28"/>
        </w:rPr>
        <w:t xml:space="preserve">к Регламенту </w:t>
      </w:r>
      <w:r w:rsidR="00930A43">
        <w:rPr>
          <w:sz w:val="28"/>
          <w:szCs w:val="28"/>
        </w:rPr>
        <w:t>изложить в новой редакции согласно приложению № 1 к настоящему приказу.</w:t>
      </w:r>
    </w:p>
    <w:p w:rsidR="00930A43" w:rsidRDefault="00930A43" w:rsidP="00F917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в </w:t>
      </w:r>
      <w:r w:rsidR="008F0619">
        <w:rPr>
          <w:sz w:val="28"/>
          <w:szCs w:val="28"/>
        </w:rPr>
        <w:t xml:space="preserve">Административный регламент (далее – Регламент) </w:t>
      </w:r>
      <w:r>
        <w:rPr>
          <w:sz w:val="28"/>
          <w:szCs w:val="28"/>
        </w:rPr>
        <w:t xml:space="preserve"> департамента имущественных и земельных отношений Воронежской области по предоставлению государственной услуги «</w:t>
      </w:r>
      <w:r w:rsidR="008F0619">
        <w:rPr>
          <w:sz w:val="28"/>
          <w:szCs w:val="28"/>
        </w:rPr>
        <w:t>П</w:t>
      </w:r>
      <w:r>
        <w:rPr>
          <w:sz w:val="28"/>
          <w:szCs w:val="28"/>
        </w:rPr>
        <w:t xml:space="preserve">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право государственной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которые не разграничено, если иное не предусмотрено законодательством Российской Федерации об автомобильных дорогах и о дорожной деятельности»</w:t>
      </w:r>
      <w:r w:rsidR="008F0619">
        <w:rPr>
          <w:sz w:val="28"/>
          <w:szCs w:val="28"/>
        </w:rPr>
        <w:t xml:space="preserve">, </w:t>
      </w:r>
      <w:proofErr w:type="gramStart"/>
      <w:r w:rsidR="008F0619">
        <w:rPr>
          <w:sz w:val="28"/>
          <w:szCs w:val="28"/>
        </w:rPr>
        <w:t>утвержденный</w:t>
      </w:r>
      <w:proofErr w:type="gramEnd"/>
      <w:r w:rsidR="008F0619">
        <w:rPr>
          <w:sz w:val="28"/>
          <w:szCs w:val="28"/>
        </w:rPr>
        <w:t xml:space="preserve"> приказом департамента имущественных и земельных отношений Воронежской области  от   11.01.2012 № </w:t>
      </w:r>
      <w:r w:rsidR="00523CDE">
        <w:rPr>
          <w:sz w:val="28"/>
          <w:szCs w:val="28"/>
        </w:rPr>
        <w:t xml:space="preserve">5 </w:t>
      </w:r>
      <w:r w:rsidR="00D167C5">
        <w:rPr>
          <w:sz w:val="28"/>
          <w:szCs w:val="28"/>
        </w:rPr>
        <w:t>следующие изменения:</w:t>
      </w:r>
    </w:p>
    <w:p w:rsidR="00D167C5" w:rsidRDefault="00D167C5" w:rsidP="00F917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1.1:</w:t>
      </w:r>
    </w:p>
    <w:p w:rsidR="00D167C5" w:rsidRDefault="00D167C5" w:rsidP="00D167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подпункте 1.1.1  слова «с казенным учреждением Воронежской области «Управление земельных ресурсов» (далее – Учреждение)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167C5" w:rsidRDefault="00D167C5" w:rsidP="00D167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в подпункте 1.1.2  слово «Учреждением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167C5" w:rsidRDefault="00D167C5" w:rsidP="00D167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C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В пункте 1.3: </w:t>
      </w:r>
    </w:p>
    <w:p w:rsidR="00D167C5" w:rsidRDefault="00D167C5" w:rsidP="00D167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подпункте 1.3.1 слова  «и Учреждения» исключить;</w:t>
      </w:r>
    </w:p>
    <w:p w:rsidR="00D167C5" w:rsidRDefault="00D167C5" w:rsidP="00D167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1.3.2 исключить;</w:t>
      </w:r>
    </w:p>
    <w:p w:rsidR="00CC69AC" w:rsidRPr="00A53C67" w:rsidRDefault="00CC69AC" w:rsidP="00D167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C67">
        <w:rPr>
          <w:rFonts w:ascii="Times New Roman" w:hAnsi="Times New Roman" w:cs="Times New Roman"/>
          <w:sz w:val="28"/>
          <w:szCs w:val="28"/>
        </w:rPr>
        <w:t>в подпункте 1.3.3 слова «</w:t>
      </w:r>
      <w:proofErr w:type="gramStart"/>
      <w:r w:rsidR="00A53C6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A53C67">
        <w:rPr>
          <w:rFonts w:ascii="Times New Roman" w:hAnsi="Times New Roman" w:cs="Times New Roman"/>
          <w:sz w:val="28"/>
          <w:szCs w:val="28"/>
        </w:rPr>
        <w:t>чреждения», «на официальном сайте  Учреждения (</w:t>
      </w:r>
      <w:hyperlink r:id="rId11" w:history="1"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</w:rPr>
          <w:t>)»</w:t>
        </w:r>
      </w:hyperlink>
      <w:r w:rsidR="00A53C67">
        <w:rPr>
          <w:rFonts w:ascii="Times New Roman" w:hAnsi="Times New Roman" w:cs="Times New Roman"/>
          <w:sz w:val="28"/>
          <w:szCs w:val="28"/>
        </w:rPr>
        <w:t>, «на информационном стенде в Учреждении» исключить;</w:t>
      </w:r>
    </w:p>
    <w:p w:rsidR="00D167C5" w:rsidRDefault="00D167C5" w:rsidP="00D167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подпункте 1.3.4 слова  «</w:t>
      </w:r>
      <w:r w:rsidR="00A53C6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», «на официальном сайте Учреждения</w:t>
      </w:r>
      <w:r w:rsidR="00A53C6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 Учреждении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167C5" w:rsidRDefault="00D167C5" w:rsidP="00D167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 подпункте 1.3.5 слова: «</w:t>
      </w:r>
      <w:r w:rsidR="00A53C67">
        <w:rPr>
          <w:rFonts w:ascii="Times New Roman" w:hAnsi="Times New Roman" w:cs="Times New Roman"/>
          <w:sz w:val="28"/>
          <w:szCs w:val="28"/>
        </w:rPr>
        <w:t>а также уполномоченными лицами Учреждения</w:t>
      </w:r>
      <w:r>
        <w:rPr>
          <w:rFonts w:ascii="Times New Roman" w:hAnsi="Times New Roman" w:cs="Times New Roman"/>
          <w:sz w:val="28"/>
          <w:szCs w:val="28"/>
        </w:rPr>
        <w:t>», «на официальном сайте Учреждения</w:t>
      </w:r>
      <w:r w:rsidR="00A53C67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53C67" w:rsidRPr="00792C90">
          <w:rPr>
            <w:rStyle w:val="a9"/>
            <w:rFonts w:ascii="Times New Roman" w:hAnsi="Times New Roman" w:cs="Times New Roman"/>
            <w:sz w:val="28"/>
            <w:szCs w:val="28"/>
          </w:rPr>
          <w:t>)»</w:t>
        </w:r>
      </w:hyperlink>
      <w:r>
        <w:rPr>
          <w:rFonts w:ascii="Times New Roman" w:hAnsi="Times New Roman" w:cs="Times New Roman"/>
          <w:sz w:val="28"/>
          <w:szCs w:val="28"/>
        </w:rPr>
        <w:t>,  исключить</w:t>
      </w:r>
      <w:r w:rsidR="00A53C67">
        <w:rPr>
          <w:rFonts w:ascii="Times New Roman" w:hAnsi="Times New Roman" w:cs="Times New Roman"/>
          <w:sz w:val="28"/>
          <w:szCs w:val="28"/>
        </w:rPr>
        <w:t>.</w:t>
      </w:r>
    </w:p>
    <w:p w:rsidR="0050589C" w:rsidRDefault="00D167C5" w:rsidP="00505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3C67">
        <w:rPr>
          <w:sz w:val="28"/>
          <w:szCs w:val="28"/>
        </w:rPr>
        <w:t xml:space="preserve">2.3. </w:t>
      </w:r>
      <w:r w:rsidR="0050589C">
        <w:rPr>
          <w:sz w:val="28"/>
          <w:szCs w:val="28"/>
        </w:rPr>
        <w:t xml:space="preserve">Подпункт 2.3.3 пункта 2.3 изложить в новой редакции: «В случае если право на земельный участок было ранее зарегистрировано в Едином государственном реестре прав на недвижимое имущество и сделок с ним, Департамент  обращается в Управление </w:t>
      </w:r>
      <w:proofErr w:type="spellStart"/>
      <w:r w:rsidR="0050589C">
        <w:rPr>
          <w:sz w:val="28"/>
          <w:szCs w:val="28"/>
        </w:rPr>
        <w:t>Росреестра</w:t>
      </w:r>
      <w:proofErr w:type="spellEnd"/>
      <w:r w:rsidR="0050589C">
        <w:rPr>
          <w:sz w:val="28"/>
          <w:szCs w:val="28"/>
        </w:rPr>
        <w:t xml:space="preserve"> по Воронежской области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</w:t>
      </w:r>
      <w:proofErr w:type="gramStart"/>
      <w:r w:rsidR="0050589C">
        <w:rPr>
          <w:sz w:val="28"/>
          <w:szCs w:val="28"/>
        </w:rPr>
        <w:t>.».</w:t>
      </w:r>
      <w:proofErr w:type="gramEnd"/>
    </w:p>
    <w:p w:rsidR="0050589C" w:rsidRDefault="0050589C" w:rsidP="00505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Подпункт 2.4.3 пункта 2.4 изложить в новой редакции: </w:t>
      </w:r>
      <w:proofErr w:type="gramStart"/>
      <w:r>
        <w:rPr>
          <w:sz w:val="28"/>
          <w:szCs w:val="28"/>
        </w:rPr>
        <w:t xml:space="preserve">«В случае если право на земельный участок было ранее зарегистрировано в Едином государственном реестре прав на недвижимое имущество и сделок с ним, Департамент, в недельный срок со дня принятия решения (приказа) </w:t>
      </w:r>
      <w:r w:rsidR="001D6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прекращении права постоянного (бессрочного) пользования или права пожизненного наследуемого владения земельным участком</w:t>
      </w:r>
      <w:r w:rsidR="001D6E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обращается в орган, осуществляющий государственную регистрацию прав на недвижимое имущество и сделок с ним, для государственной</w:t>
      </w:r>
      <w:proofErr w:type="gramEnd"/>
      <w:r>
        <w:rPr>
          <w:sz w:val="28"/>
          <w:szCs w:val="28"/>
        </w:rPr>
        <w:t xml:space="preserve">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</w:t>
      </w:r>
      <w:proofErr w:type="gramStart"/>
      <w:r>
        <w:rPr>
          <w:sz w:val="28"/>
          <w:szCs w:val="28"/>
        </w:rPr>
        <w:t>.</w:t>
      </w:r>
      <w:r w:rsidR="001D6E05">
        <w:rPr>
          <w:sz w:val="28"/>
          <w:szCs w:val="28"/>
        </w:rPr>
        <w:t>».</w:t>
      </w:r>
      <w:proofErr w:type="gramEnd"/>
    </w:p>
    <w:p w:rsidR="001D6E05" w:rsidRDefault="001D6E05" w:rsidP="00505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B6420">
        <w:rPr>
          <w:sz w:val="28"/>
          <w:szCs w:val="28"/>
        </w:rPr>
        <w:t>В пункте 2.12:</w:t>
      </w:r>
    </w:p>
    <w:p w:rsidR="008F0619" w:rsidRDefault="008B6420" w:rsidP="008B6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2.12.1 изложить в новой редакции: </w:t>
      </w:r>
    </w:p>
    <w:p w:rsidR="008B6420" w:rsidRDefault="008B6420" w:rsidP="008B6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F0619">
        <w:rPr>
          <w:sz w:val="28"/>
          <w:szCs w:val="28"/>
        </w:rPr>
        <w:t xml:space="preserve">2.12.1. </w:t>
      </w:r>
      <w:r>
        <w:rPr>
          <w:sz w:val="28"/>
          <w:szCs w:val="28"/>
        </w:rPr>
        <w:t>Запрос заявителя (заявление) регистрируется соответствующим подразделением  Департамента – отделом документационного обеспечения и кадровой работы  в день обращения заявителя</w:t>
      </w:r>
      <w:proofErr w:type="gramStart"/>
      <w:r>
        <w:rPr>
          <w:sz w:val="28"/>
          <w:szCs w:val="28"/>
        </w:rPr>
        <w:t>.»;</w:t>
      </w:r>
      <w:proofErr w:type="gramEnd"/>
    </w:p>
    <w:p w:rsidR="008B6420" w:rsidRDefault="008B6420" w:rsidP="008B6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 2.12.2  первый абзац исключить.</w:t>
      </w:r>
    </w:p>
    <w:p w:rsidR="008B6420" w:rsidRDefault="008B6420" w:rsidP="008B6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В пункте 3.2:</w:t>
      </w:r>
    </w:p>
    <w:p w:rsidR="008B6420" w:rsidRDefault="008B6420" w:rsidP="008B6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 3.2.1 изложить в новой редакции:</w:t>
      </w:r>
    </w:p>
    <w:p w:rsidR="008B6420" w:rsidRDefault="008B6420" w:rsidP="008B6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 w:rsidR="008F0619">
        <w:rPr>
          <w:sz w:val="28"/>
          <w:szCs w:val="28"/>
        </w:rPr>
        <w:t xml:space="preserve">3.2.1. </w:t>
      </w:r>
      <w:proofErr w:type="gramStart"/>
      <w:r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или уполномоченного представителя в Департамент  с заявлением и комплектом документов, необходимых для принятия решения о прекращении права постоянного (бессрочного) пользования или права пожизненного наследуемого владения земельным участком, либо поступление в адрес Департамента заявления с комплектом документов, необходимых для принятия решения, в виде почтового отправления с описью вложения.</w:t>
      </w:r>
      <w:r w:rsidR="000A6C91">
        <w:rPr>
          <w:sz w:val="28"/>
          <w:szCs w:val="28"/>
        </w:rPr>
        <w:t>»;</w:t>
      </w:r>
      <w:proofErr w:type="gramEnd"/>
    </w:p>
    <w:p w:rsidR="000A6C91" w:rsidRDefault="000A6C91" w:rsidP="008B6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 3.2.2 изложить в новой редакции: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0619">
        <w:rPr>
          <w:sz w:val="28"/>
          <w:szCs w:val="28"/>
        </w:rPr>
        <w:t xml:space="preserve">3.2.2. </w:t>
      </w:r>
      <w:r>
        <w:rPr>
          <w:sz w:val="28"/>
          <w:szCs w:val="28"/>
        </w:rPr>
        <w:t>Специалист, уполномоченный на прием заявлений: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всех необходимых документов, исходя из соответствующего перечня документов, представляемых для предоставления государственной услуги;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соответствие представленных документов установленным требованиям.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удостоверяется, что: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надлежащим образом удостоверены, скреплены печатями, имеют надлежащие подписи сторон или уполномоченных должностных лиц;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физических лиц, адреса их места жительства написаны полностью;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0A6C91" w:rsidRDefault="000A6C91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не позволяет одноз</w:t>
      </w:r>
      <w:r w:rsidR="0077756C">
        <w:rPr>
          <w:sz w:val="28"/>
          <w:szCs w:val="28"/>
        </w:rPr>
        <w:t>начно истолковать их содержание;</w:t>
      </w:r>
    </w:p>
    <w:p w:rsidR="0077756C" w:rsidRDefault="0077756C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-выдает заявителю расписку в получении документов;</w:t>
      </w:r>
    </w:p>
    <w:p w:rsidR="0077756C" w:rsidRDefault="0077756C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сообщает заявителю о предварительной дате исполнения государственной услуги;</w:t>
      </w:r>
    </w:p>
    <w:p w:rsidR="0077756C" w:rsidRDefault="0077756C" w:rsidP="000A6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в установленном порядке заявление;</w:t>
      </w:r>
    </w:p>
    <w:p w:rsidR="0077756C" w:rsidRDefault="0077756C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в день регистрации заявления передает заявление и представленные документы для ознакомления и резолюции руководителю Департамента или уполномоченному заместителю руководителя Департамента;</w:t>
      </w:r>
    </w:p>
    <w:p w:rsidR="0077756C" w:rsidRDefault="0077756C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день рассмотрения руководителем Департамента или уполномоченным заместителем руководителя Департамента передает рассмотренные документы с </w:t>
      </w:r>
      <w:r>
        <w:rPr>
          <w:sz w:val="28"/>
          <w:szCs w:val="28"/>
        </w:rPr>
        <w:lastRenderedPageBreak/>
        <w:t>резолюцией начальнику отдела по оформлению прав на земельные участки для организации дальнейшего исполнения и предоставления государственной услуги;</w:t>
      </w:r>
    </w:p>
    <w:p w:rsidR="0077756C" w:rsidRDefault="0077756C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следит за соблюдением исполнителем сроков исполнения предоставления услуги</w:t>
      </w:r>
      <w:proofErr w:type="gramStart"/>
      <w:r>
        <w:rPr>
          <w:sz w:val="28"/>
          <w:szCs w:val="28"/>
        </w:rPr>
        <w:t>.»</w:t>
      </w:r>
      <w:proofErr w:type="gramEnd"/>
    </w:p>
    <w:p w:rsidR="0077756C" w:rsidRDefault="0077756C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3.2.6-3.2.10, 3.2.15-3.2.19 исключить;</w:t>
      </w:r>
    </w:p>
    <w:p w:rsidR="0077756C" w:rsidRDefault="0077756C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В пункте 3.5:</w:t>
      </w:r>
    </w:p>
    <w:p w:rsidR="0077756C" w:rsidRDefault="0077756C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 первый подпункта 3.5.3 изложить в новой редакции:</w:t>
      </w:r>
    </w:p>
    <w:p w:rsidR="00907D65" w:rsidRDefault="0077756C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случае если право постоянного (бессрочного) пользования или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</w:t>
      </w:r>
      <w:r w:rsidR="008C5D4A">
        <w:rPr>
          <w:sz w:val="28"/>
          <w:szCs w:val="28"/>
        </w:rPr>
        <w:t xml:space="preserve">Департамент </w:t>
      </w:r>
      <w:r w:rsidR="00907D65">
        <w:rPr>
          <w:sz w:val="28"/>
          <w:szCs w:val="28"/>
        </w:rPr>
        <w:t xml:space="preserve">в срок, не превышающий семь дней со дня регистрации приказа Департамента о прекращении права на земельный участок, направляет обращение с необходимым пакетом документов в Управление </w:t>
      </w:r>
      <w:proofErr w:type="spellStart"/>
      <w:r w:rsidR="00907D65">
        <w:rPr>
          <w:sz w:val="28"/>
          <w:szCs w:val="28"/>
        </w:rPr>
        <w:t>Росреестра</w:t>
      </w:r>
      <w:proofErr w:type="spellEnd"/>
      <w:r w:rsidR="00907D65">
        <w:rPr>
          <w:sz w:val="28"/>
          <w:szCs w:val="28"/>
        </w:rPr>
        <w:t xml:space="preserve"> по Воронежской области о</w:t>
      </w:r>
      <w:proofErr w:type="gramEnd"/>
      <w:r w:rsidR="00907D65">
        <w:rPr>
          <w:sz w:val="28"/>
          <w:szCs w:val="28"/>
        </w:rPr>
        <w:t xml:space="preserve"> государственной регистрации прекращени</w:t>
      </w:r>
      <w:r w:rsidR="003D02C9">
        <w:rPr>
          <w:sz w:val="28"/>
          <w:szCs w:val="28"/>
        </w:rPr>
        <w:t>я</w:t>
      </w:r>
      <w:r w:rsidR="00907D65">
        <w:rPr>
          <w:sz w:val="28"/>
          <w:szCs w:val="28"/>
        </w:rPr>
        <w:t xml:space="preserve"> права постоянного (бессрочного) пользования или права пожизненного наследуемого владения земельным участком</w:t>
      </w:r>
      <w:proofErr w:type="gramStart"/>
      <w:r w:rsidR="00907D65">
        <w:rPr>
          <w:sz w:val="28"/>
          <w:szCs w:val="28"/>
        </w:rPr>
        <w:t>.»;</w:t>
      </w:r>
      <w:proofErr w:type="gramEnd"/>
    </w:p>
    <w:p w:rsidR="00907D65" w:rsidRDefault="00907D65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абзацы второй и третий подпункта 3.5.3 исключить.</w:t>
      </w:r>
    </w:p>
    <w:p w:rsidR="00907D65" w:rsidRDefault="00907D65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В подпункте 3.6.2 пункта 3.6 слова «,а также Учреждения» исключить.</w:t>
      </w:r>
    </w:p>
    <w:p w:rsidR="00860473" w:rsidRDefault="00907D65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860473">
        <w:rPr>
          <w:sz w:val="28"/>
          <w:szCs w:val="28"/>
        </w:rPr>
        <w:t xml:space="preserve">В приложении № 2 </w:t>
      </w:r>
      <w:r w:rsidR="008F0619">
        <w:rPr>
          <w:sz w:val="28"/>
          <w:szCs w:val="28"/>
        </w:rPr>
        <w:t xml:space="preserve">к Регламенту </w:t>
      </w:r>
      <w:r w:rsidR="00860473">
        <w:rPr>
          <w:sz w:val="28"/>
          <w:szCs w:val="28"/>
        </w:rPr>
        <w:t>абзацы 15-27 исключить.</w:t>
      </w:r>
    </w:p>
    <w:p w:rsidR="00860473" w:rsidRDefault="00860473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Приложение № 3 </w:t>
      </w:r>
      <w:r w:rsidR="008F0619">
        <w:rPr>
          <w:sz w:val="28"/>
          <w:szCs w:val="28"/>
        </w:rPr>
        <w:t xml:space="preserve">к Регламенту </w:t>
      </w:r>
      <w:r>
        <w:rPr>
          <w:sz w:val="28"/>
          <w:szCs w:val="28"/>
        </w:rPr>
        <w:t>изложить в новой редакции согласно приложению № 2 к настоящему приказу.</w:t>
      </w:r>
    </w:p>
    <w:p w:rsidR="0077756C" w:rsidRDefault="00860473" w:rsidP="0077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5D4A">
        <w:rPr>
          <w:sz w:val="28"/>
          <w:szCs w:val="28"/>
        </w:rPr>
        <w:t xml:space="preserve"> </w:t>
      </w:r>
      <w:r w:rsidR="008F0619">
        <w:rPr>
          <w:sz w:val="28"/>
          <w:szCs w:val="28"/>
        </w:rPr>
        <w:t xml:space="preserve">Внести в Административный регламент (далее – Регламент) департамента имущественных и земельных отношений Воронежской области по предоставлению государственной услуги «Предоставление в собственность, аренду и постоянное (бессрочное)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</w:t>
      </w:r>
      <w:proofErr w:type="gramStart"/>
      <w:r w:rsidR="008F0619">
        <w:rPr>
          <w:sz w:val="28"/>
          <w:szCs w:val="28"/>
        </w:rPr>
        <w:t>собственности</w:t>
      </w:r>
      <w:proofErr w:type="gramEnd"/>
      <w:r w:rsidR="008F0619">
        <w:rPr>
          <w:sz w:val="28"/>
          <w:szCs w:val="28"/>
        </w:rPr>
        <w:t xml:space="preserve"> на которые не разграничено, для целей, не связанных со строительством, если иное не предусмотрено законодательством Российской Федерации об автомобильных дорогах и о дорожной деятельности», утвержденный приказом департамента имущественных и земельных отношений Воронежской области приказ департамента имущественных и земельных отношений Воронежской области от 11.01.2012 № 6 следующие изменения:</w:t>
      </w:r>
    </w:p>
    <w:p w:rsidR="008F0619" w:rsidRDefault="008F0619" w:rsidP="008F0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 пункте 1.1:</w:t>
      </w:r>
    </w:p>
    <w:p w:rsidR="008F0619" w:rsidRDefault="008F0619" w:rsidP="008F06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подпункте 1.1.1  слова «с казенным учреждением Воронежской области «Управление земельных ресурсов» (далее – Учреждение)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в подпункте 1.1.2  слово «Учреждением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В пункте 1.3: 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подпункте 1.3.1 слова  «и Учреждения» исключить;</w:t>
      </w:r>
    </w:p>
    <w:p w:rsidR="008F0619" w:rsidRDefault="008F0619" w:rsidP="008F06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1.3.2 исключить;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подпункте 1.3.4 слова  «Учреждения», «на официальном сайте Учреждения (</w:t>
      </w:r>
      <w:hyperlink r:id="rId13" w:history="1">
        <w:r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92C90">
          <w:rPr>
            <w:rStyle w:val="a9"/>
            <w:rFonts w:ascii="Times New Roman" w:hAnsi="Times New Roman" w:cs="Times New Roman"/>
            <w:sz w:val="28"/>
            <w:szCs w:val="28"/>
          </w:rPr>
          <w:t>)»</w:t>
        </w:r>
      </w:hyperlink>
      <w:r>
        <w:rPr>
          <w:rFonts w:ascii="Times New Roman" w:hAnsi="Times New Roman" w:cs="Times New Roman"/>
          <w:sz w:val="28"/>
          <w:szCs w:val="28"/>
        </w:rPr>
        <w:t>, «на информационном стенде в Учреждении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 подпункте 1.3.5 слова: «Учреждения», «на официальном сайте Учреждения»,  «на информационном стенде в Учреждении» исключить;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в подпункте 1.3.6 слова «Учреждения или», «на официальном сайте Учреждения (</w:t>
      </w:r>
      <w:hyperlink r:id="rId14" w:history="1">
        <w:r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uzrvrn</w:t>
        </w:r>
        <w:proofErr w:type="spellEnd"/>
        <w:r w:rsidRPr="00792C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2C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92C90">
          <w:rPr>
            <w:rStyle w:val="a9"/>
            <w:rFonts w:ascii="Times New Roman" w:hAnsi="Times New Roman" w:cs="Times New Roman"/>
            <w:sz w:val="28"/>
            <w:szCs w:val="28"/>
          </w:rPr>
          <w:t>)»</w:t>
        </w:r>
      </w:hyperlink>
      <w:r>
        <w:t xml:space="preserve"> </w:t>
      </w:r>
      <w:r w:rsidRPr="008F0619">
        <w:rPr>
          <w:rFonts w:ascii="Times New Roman" w:hAnsi="Times New Roman" w:cs="Times New Roman"/>
          <w:sz w:val="28"/>
          <w:szCs w:val="28"/>
        </w:rPr>
        <w:t>исключить.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В пункте 2.12: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подпункт 2.12.1 изложить в новой редакции: 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«2.12.1. Запрос заявителя (заявление) регистрируется Департаментом или Автономным учреждением в день обращения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подпункте 2.12.2 слова «из Учреждения» исключить.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В пункте 2.15: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подпункт 2.15.1 изложить в новой редакции: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 Прием заявителей (прием и выдача документов) осуществляется Департаментом  и Автономным учреждением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подпункте 2.15.2 слова  « специалистами Учреждения» исключить.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CDE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В пункте 3.2:</w:t>
      </w:r>
    </w:p>
    <w:p w:rsidR="008F0619" w:rsidRDefault="008F0619" w:rsidP="008F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57921">
        <w:rPr>
          <w:rFonts w:ascii="Times New Roman" w:hAnsi="Times New Roman" w:cs="Times New Roman"/>
          <w:sz w:val="28"/>
          <w:szCs w:val="28"/>
        </w:rPr>
        <w:t>подпункт 3.2.1 изложить в новой редакции: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«3.2.1. </w:t>
      </w:r>
      <w:proofErr w:type="gramStart"/>
      <w:r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или уполномоченного представителя в Департамент  или Автономное учреждение с заявлением и комплектом документов, необходимых для принятия решения о предоставлении земельных участков в собственность, аренду, постоянное (бессрочное) пользование либо поступление в адрес Департамента заявления с комплектом документов, необходимых для принятия решения, в виде почтового отправления с описью вложения.»;</w:t>
      </w:r>
      <w:proofErr w:type="gramEnd"/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 3.2.2 изложить в новой редакции: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«3.2.2. Специалист, уполномоченный на прием заявлений: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всех необходимых документов, исходя из соответствующего перечня документов, представляемых для предоставления государственной услуги;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соответствие представленных документов установленным требованиям.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удостоверяется, что: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надлежащим образом удостоверены, скреплены печатями, имеют надлежащие подписи сторон или уполномоченных должностных лиц;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C57921" w:rsidRDefault="00C57921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57921" w:rsidRDefault="00011309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в установленном порядке заявление;</w:t>
      </w:r>
    </w:p>
    <w:p w:rsidR="00011309" w:rsidRDefault="00011309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день регистрации заявления передает заявление и представленные документы для ознакомления и наложения резолюции руководителю Департамента или уполномоченному заместителю руководителя Департамента;</w:t>
      </w:r>
    </w:p>
    <w:p w:rsidR="00011309" w:rsidRDefault="00011309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день рассмотрения руководителем Департамента или уполном</w:t>
      </w:r>
      <w:r w:rsidR="001904E7"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ченным заместителем руководителя Департамента передает рассмотренные документы с резолюцией </w:t>
      </w:r>
      <w:r w:rsidR="001904E7">
        <w:rPr>
          <w:sz w:val="28"/>
          <w:szCs w:val="28"/>
        </w:rPr>
        <w:t>начальнику отдела по оформлению прав на земельные участки для организации дальнейшего исполнения предоставления услуги;</w:t>
      </w:r>
    </w:p>
    <w:p w:rsidR="001904E7" w:rsidRDefault="001904E7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следит за соблюдением исполнителем сроков исполнения предоставления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1904E7" w:rsidRDefault="001904E7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="00D96611">
        <w:rPr>
          <w:sz w:val="28"/>
          <w:szCs w:val="28"/>
        </w:rPr>
        <w:t>дпункты 3.2.16-3.2.20 исключить;</w:t>
      </w:r>
    </w:p>
    <w:p w:rsidR="001904E7" w:rsidRDefault="001904E7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 к Регламенту изложить в новой редакции согласно приложению № 3 к настоящему приказу;</w:t>
      </w:r>
    </w:p>
    <w:p w:rsidR="001904E7" w:rsidRDefault="001904E7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6611">
        <w:rPr>
          <w:sz w:val="28"/>
          <w:szCs w:val="28"/>
        </w:rPr>
        <w:t xml:space="preserve"> абзацы 15-27 в приложении № 4 к Регламенту исключить.</w:t>
      </w:r>
    </w:p>
    <w:p w:rsidR="00D96611" w:rsidRDefault="00523CDE" w:rsidP="00C5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611">
        <w:rPr>
          <w:sz w:val="28"/>
          <w:szCs w:val="28"/>
        </w:rPr>
        <w:t xml:space="preserve">. Внести в Административный регламент (далее – Регламент) департамента  имущественных и земельных отношений Воронежской области по предоставлению государственной услуги «Предоставление в собственность, аренду, постоянное (бессрочное) пользование и в безвозмездное срочное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</w:t>
      </w:r>
      <w:proofErr w:type="gramStart"/>
      <w:r w:rsidR="00D96611">
        <w:rPr>
          <w:sz w:val="28"/>
          <w:szCs w:val="28"/>
        </w:rPr>
        <w:t>собственности</w:t>
      </w:r>
      <w:proofErr w:type="gramEnd"/>
      <w:r w:rsidR="00D96611">
        <w:rPr>
          <w:sz w:val="28"/>
          <w:szCs w:val="28"/>
        </w:rPr>
        <w:t xml:space="preserve"> на которые не разграничено, для строительства, если иное не предусмотрено законодательством об автомобильных дорогах и о дорожной деятельности», </w:t>
      </w:r>
      <w:proofErr w:type="gramStart"/>
      <w:r w:rsidR="00D96611">
        <w:rPr>
          <w:sz w:val="28"/>
          <w:szCs w:val="28"/>
        </w:rPr>
        <w:t>утвержденный</w:t>
      </w:r>
      <w:proofErr w:type="gramEnd"/>
      <w:r w:rsidR="00D96611">
        <w:rPr>
          <w:sz w:val="28"/>
          <w:szCs w:val="28"/>
        </w:rPr>
        <w:t xml:space="preserve"> приказом департамента имущественных и земельных отношений Воронежской области от  11.01.2012 № 7 следующие изменения:</w:t>
      </w:r>
    </w:p>
    <w:p w:rsidR="00C57921" w:rsidRDefault="00523CDE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3B2">
        <w:rPr>
          <w:sz w:val="28"/>
          <w:szCs w:val="28"/>
        </w:rPr>
        <w:t>.1. Подпункт 2.15.1 пункта 2.15 изложить в новой редакции:</w:t>
      </w:r>
    </w:p>
    <w:p w:rsidR="000743B2" w:rsidRDefault="000743B2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«2.15.1. Прием заявителей (прием и выдача документов) осуществляется Департаментом и Автономным учреждением</w:t>
      </w:r>
      <w:proofErr w:type="gramStart"/>
      <w:r>
        <w:rPr>
          <w:sz w:val="28"/>
          <w:szCs w:val="28"/>
        </w:rPr>
        <w:t>.»</w:t>
      </w:r>
      <w:proofErr w:type="gramEnd"/>
    </w:p>
    <w:p w:rsidR="000743B2" w:rsidRDefault="000743B2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в Автономном учреждении осуществляется в соответствии с графиком (режимом) работы Автономного учреждения</w:t>
      </w:r>
      <w:proofErr w:type="gramStart"/>
      <w:r>
        <w:rPr>
          <w:sz w:val="28"/>
          <w:szCs w:val="28"/>
        </w:rPr>
        <w:t>.»</w:t>
      </w:r>
      <w:proofErr w:type="gramEnd"/>
    </w:p>
    <w:p w:rsidR="004B508D" w:rsidRDefault="00523CDE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508D">
        <w:rPr>
          <w:sz w:val="28"/>
          <w:szCs w:val="28"/>
        </w:rPr>
        <w:t>.2. В пункте 3.2:</w:t>
      </w:r>
    </w:p>
    <w:p w:rsidR="004B508D" w:rsidRDefault="004B508D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3.2.2 слова «, сотрудниками Учреждения» исключить;</w:t>
      </w:r>
    </w:p>
    <w:p w:rsidR="004B508D" w:rsidRDefault="004B508D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A104C">
        <w:rPr>
          <w:sz w:val="28"/>
          <w:szCs w:val="28"/>
        </w:rPr>
        <w:t xml:space="preserve">абзацы первый, второй и третий </w:t>
      </w:r>
      <w:r>
        <w:rPr>
          <w:sz w:val="28"/>
          <w:szCs w:val="28"/>
        </w:rPr>
        <w:t>подпункт</w:t>
      </w:r>
      <w:r w:rsidR="007A104C">
        <w:rPr>
          <w:sz w:val="28"/>
          <w:szCs w:val="28"/>
        </w:rPr>
        <w:t>а</w:t>
      </w:r>
      <w:r>
        <w:rPr>
          <w:sz w:val="28"/>
          <w:szCs w:val="28"/>
        </w:rPr>
        <w:t xml:space="preserve"> 3.2.8 изложить в новой редакции:</w:t>
      </w:r>
    </w:p>
    <w:p w:rsidR="004B508D" w:rsidRDefault="004B508D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«Заявления и документы для предоставления государственной услуги, поданные в Автономное учреждение, передаются в Департамент в день их подачи заявителем.</w:t>
      </w:r>
    </w:p>
    <w:p w:rsidR="004B508D" w:rsidRDefault="004B508D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 отделом документационного обеспечения и кадровой работы Департамента. При приеме документов ставится соответствующая отметка на заявлении заявителя, а также делается запись в журналах регистрации и внесение в систему электронного документооборота.</w:t>
      </w:r>
    </w:p>
    <w:p w:rsidR="007A104C" w:rsidRDefault="007A104C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Датой приема документов, необходимых для предоставления государственной услуги, является дата поступления заявления с прилагаемыми документами в Департамент или Автономное учреждение</w:t>
      </w:r>
      <w:proofErr w:type="gramStart"/>
      <w:r>
        <w:rPr>
          <w:sz w:val="28"/>
          <w:szCs w:val="28"/>
        </w:rPr>
        <w:t>.».</w:t>
      </w:r>
      <w:proofErr w:type="gramEnd"/>
    </w:p>
    <w:p w:rsidR="007A104C" w:rsidRDefault="00523CDE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04C">
        <w:rPr>
          <w:sz w:val="28"/>
          <w:szCs w:val="28"/>
        </w:rPr>
        <w:t>.3. Приложение № 4 к Регламенту изложить в новой редакции согласно приложению № 4 к настоящему приказу.</w:t>
      </w:r>
    </w:p>
    <w:p w:rsidR="007A104C" w:rsidRDefault="00523CDE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04C">
        <w:rPr>
          <w:sz w:val="28"/>
          <w:szCs w:val="28"/>
        </w:rPr>
        <w:t xml:space="preserve">. </w:t>
      </w:r>
      <w:r w:rsidR="00C01105">
        <w:rPr>
          <w:sz w:val="28"/>
          <w:szCs w:val="28"/>
        </w:rPr>
        <w:t>Внеси в Администр</w:t>
      </w:r>
      <w:r w:rsidR="00B35031">
        <w:rPr>
          <w:sz w:val="28"/>
          <w:szCs w:val="28"/>
        </w:rPr>
        <w:t>а</w:t>
      </w:r>
      <w:r w:rsidR="00C01105">
        <w:rPr>
          <w:sz w:val="28"/>
          <w:szCs w:val="28"/>
        </w:rPr>
        <w:t xml:space="preserve">тивный регламент департамента имущественных и земельных отношений Воронежской области по предоставлению государственной </w:t>
      </w:r>
      <w:r w:rsidR="00C01105">
        <w:rPr>
          <w:sz w:val="28"/>
          <w:szCs w:val="28"/>
        </w:rPr>
        <w:lastRenderedPageBreak/>
        <w:t xml:space="preserve">услуги «Раздел, объединение и перераспределение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</w:t>
      </w:r>
      <w:proofErr w:type="gramStart"/>
      <w:r w:rsidR="00C01105">
        <w:rPr>
          <w:sz w:val="28"/>
          <w:szCs w:val="28"/>
        </w:rPr>
        <w:t>собственности</w:t>
      </w:r>
      <w:proofErr w:type="gramEnd"/>
      <w:r w:rsidR="00C01105">
        <w:rPr>
          <w:sz w:val="28"/>
          <w:szCs w:val="28"/>
        </w:rPr>
        <w:t xml:space="preserve"> на которые не разграничено, если иное не предусмотрено законодательством Российской Федерации об автомобильных дорогах и о дорожной деятельности», утвержденный приказом департамента имущественных и земельных отношений Воронежской области от 23.01.2012 № 100 следующие изменения:</w:t>
      </w:r>
    </w:p>
    <w:p w:rsidR="00C01105" w:rsidRDefault="00523CDE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1105">
        <w:rPr>
          <w:sz w:val="28"/>
          <w:szCs w:val="28"/>
        </w:rPr>
        <w:t xml:space="preserve">.1. </w:t>
      </w:r>
      <w:r w:rsidR="00B35031">
        <w:rPr>
          <w:sz w:val="28"/>
          <w:szCs w:val="28"/>
        </w:rPr>
        <w:t>В пункте 2.1:</w:t>
      </w:r>
    </w:p>
    <w:p w:rsidR="00B35031" w:rsidRDefault="00B35031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1.1.1 слова «, с казенным учреждением Воронежской области «Управление земельных ресурсов» (далее – Учреждение) при предоставлении государственной услуги» исключить;</w:t>
      </w:r>
    </w:p>
    <w:p w:rsidR="00B35031" w:rsidRDefault="00B35031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1.1.2 слово «, Учреждением» исключить.</w:t>
      </w:r>
    </w:p>
    <w:p w:rsidR="00B35031" w:rsidRDefault="00523CDE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5031">
        <w:rPr>
          <w:sz w:val="28"/>
          <w:szCs w:val="28"/>
        </w:rPr>
        <w:t>.2. В пункте 2.3:</w:t>
      </w:r>
    </w:p>
    <w:p w:rsidR="00B35031" w:rsidRDefault="00B35031" w:rsidP="00074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 1.3.2 исключить;</w:t>
      </w:r>
    </w:p>
    <w:p w:rsidR="008F0619" w:rsidRDefault="00B35031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6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1.3.3 </w:t>
      </w:r>
      <w:r w:rsidR="00A86ACC">
        <w:rPr>
          <w:sz w:val="28"/>
          <w:szCs w:val="28"/>
        </w:rPr>
        <w:t>изложить в новой редакции:</w:t>
      </w:r>
    </w:p>
    <w:p w:rsidR="00A86ACC" w:rsidRDefault="00A86ACC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«1.3.3. </w:t>
      </w:r>
      <w:hyperlink r:id="rId15" w:history="1">
        <w:r>
          <w:rPr>
            <w:color w:val="0000FF"/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 месте нахождения, контактных телефонах (телефонах для справок и консультаций), </w:t>
      </w:r>
      <w:proofErr w:type="spellStart"/>
      <w:proofErr w:type="gramStart"/>
      <w:r>
        <w:rPr>
          <w:sz w:val="28"/>
          <w:szCs w:val="28"/>
        </w:rPr>
        <w:t>интернет-адресах</w:t>
      </w:r>
      <w:proofErr w:type="spellEnd"/>
      <w:proofErr w:type="gramEnd"/>
      <w:r>
        <w:rPr>
          <w:sz w:val="28"/>
          <w:szCs w:val="28"/>
        </w:rPr>
        <w:t>, адресах электронной почты Департамента приводятся в приложении N 5 к административному регламенту и размещаются:</w:t>
      </w:r>
    </w:p>
    <w:p w:rsidR="00A86ACC" w:rsidRDefault="00A86ACC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Департамента в сети Интернет (</w:t>
      </w:r>
      <w:proofErr w:type="spellStart"/>
      <w:r>
        <w:rPr>
          <w:sz w:val="28"/>
          <w:szCs w:val="28"/>
        </w:rPr>
        <w:t>www.dizovo.ru</w:t>
      </w:r>
      <w:proofErr w:type="spellEnd"/>
      <w:r>
        <w:rPr>
          <w:sz w:val="28"/>
          <w:szCs w:val="28"/>
        </w:rPr>
        <w:t>);</w:t>
      </w:r>
    </w:p>
    <w:p w:rsidR="00A86ACC" w:rsidRDefault="00A86ACC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правительства Воронежской области в сети Интернет (</w:t>
      </w:r>
      <w:proofErr w:type="spellStart"/>
      <w:r>
        <w:rPr>
          <w:sz w:val="28"/>
          <w:szCs w:val="28"/>
        </w:rPr>
        <w:t>www.govvrn.ru</w:t>
      </w:r>
      <w:proofErr w:type="spellEnd"/>
      <w:r>
        <w:rPr>
          <w:sz w:val="28"/>
          <w:szCs w:val="28"/>
        </w:rPr>
        <w:t>);</w:t>
      </w:r>
    </w:p>
    <w:p w:rsidR="00A86ACC" w:rsidRDefault="00A86ACC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 в Департаменте</w:t>
      </w:r>
      <w:proofErr w:type="gramStart"/>
      <w:r>
        <w:rPr>
          <w:sz w:val="28"/>
          <w:szCs w:val="28"/>
        </w:rPr>
        <w:t>.»</w:t>
      </w:r>
      <w:proofErr w:type="gramEnd"/>
    </w:p>
    <w:p w:rsidR="00A86ACC" w:rsidRDefault="00A86ACC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 1.3.4 изложить в новой редакции:</w:t>
      </w:r>
    </w:p>
    <w:p w:rsidR="00A86ACC" w:rsidRDefault="00A86ACC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«1.3.4. Сведения о графике (режиме) работы Департамента  сообщаются по телефонам для справок (консультаций), а также размещаются:</w:t>
      </w:r>
    </w:p>
    <w:p w:rsidR="00A86ACC" w:rsidRDefault="00A86ACC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Департамента в сети Интернет;</w:t>
      </w:r>
    </w:p>
    <w:p w:rsidR="00A86ACC" w:rsidRDefault="00A86ACC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 в Департаменте</w:t>
      </w:r>
      <w:proofErr w:type="gramStart"/>
      <w:r>
        <w:rPr>
          <w:sz w:val="28"/>
          <w:szCs w:val="28"/>
        </w:rPr>
        <w:t>.»</w:t>
      </w:r>
      <w:r w:rsidR="00837663">
        <w:rPr>
          <w:sz w:val="28"/>
          <w:szCs w:val="28"/>
        </w:rPr>
        <w:t>.</w:t>
      </w:r>
      <w:proofErr w:type="gramEnd"/>
    </w:p>
    <w:p w:rsidR="00837663" w:rsidRDefault="00837663" w:rsidP="00A86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-подпункт 1.3.5 изложить в новой редакции:</w:t>
      </w:r>
    </w:p>
    <w:p w:rsidR="00837663" w:rsidRDefault="00837663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«.3.5. Информация заявителям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предоставляется уполномоченными государственными гражданскими служащими Департамента.</w:t>
      </w:r>
    </w:p>
    <w:p w:rsidR="00837663" w:rsidRDefault="00837663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почтовой, телефонной связи, посредством электронной почты и средств Интернет:</w:t>
      </w:r>
    </w:p>
    <w:p w:rsidR="00837663" w:rsidRDefault="00837663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Департамента в сети Интернет (</w:t>
      </w:r>
      <w:proofErr w:type="spellStart"/>
      <w:r>
        <w:rPr>
          <w:sz w:val="28"/>
          <w:szCs w:val="28"/>
        </w:rPr>
        <w:t>www.dizovo.ru</w:t>
      </w:r>
      <w:proofErr w:type="spellEnd"/>
      <w:r>
        <w:rPr>
          <w:sz w:val="28"/>
          <w:szCs w:val="28"/>
        </w:rPr>
        <w:t>);</w:t>
      </w:r>
    </w:p>
    <w:p w:rsidR="00837663" w:rsidRDefault="00837663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правительства Воронежской области в сети Интернет (</w:t>
      </w:r>
      <w:hyperlink r:id="rId16" w:history="1">
        <w:r w:rsidRPr="001C1C50">
          <w:rPr>
            <w:rStyle w:val="a9"/>
            <w:sz w:val="28"/>
            <w:szCs w:val="28"/>
          </w:rPr>
          <w:t>www.govvrn.ru).»</w:t>
        </w:r>
      </w:hyperlink>
      <w:r>
        <w:rPr>
          <w:sz w:val="28"/>
          <w:szCs w:val="28"/>
        </w:rPr>
        <w:t>.</w:t>
      </w:r>
    </w:p>
    <w:p w:rsidR="00837663" w:rsidRDefault="00837663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-подпункт 1.3.6 изложить в новой редакции:</w:t>
      </w:r>
    </w:p>
    <w:p w:rsidR="00837663" w:rsidRDefault="00837663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«1.3.6. Информация заявителям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сведения о ходе предоставления указанных </w:t>
      </w:r>
      <w:r>
        <w:rPr>
          <w:sz w:val="28"/>
          <w:szCs w:val="28"/>
        </w:rPr>
        <w:lastRenderedPageBreak/>
        <w:t>услуг предоставляются уполномоченными государственными гражданскими служащими Департамента.</w:t>
      </w:r>
    </w:p>
    <w:p w:rsidR="00837663" w:rsidRDefault="00837663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ходе предоставления государственной услуги осуществляется специалистами при личном контакте с заявителями, с использованием почтовой, телефонной связи, посредством электронной почты и средств Интернет:</w:t>
      </w:r>
    </w:p>
    <w:p w:rsidR="00837663" w:rsidRDefault="00837663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Департамента в сети Интернет (</w:t>
      </w:r>
      <w:proofErr w:type="spellStart"/>
      <w:r>
        <w:rPr>
          <w:sz w:val="28"/>
          <w:szCs w:val="28"/>
        </w:rPr>
        <w:t>www.dizovo.ru</w:t>
      </w:r>
      <w:proofErr w:type="spellEnd"/>
      <w:r>
        <w:rPr>
          <w:sz w:val="28"/>
          <w:szCs w:val="28"/>
        </w:rPr>
        <w:t>);</w:t>
      </w:r>
    </w:p>
    <w:p w:rsidR="00837663" w:rsidRDefault="005E629D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7663">
        <w:rPr>
          <w:sz w:val="28"/>
          <w:szCs w:val="28"/>
        </w:rPr>
        <w:t>на официальном сайте правительства Воронежской области в сети Интернет (</w:t>
      </w:r>
      <w:hyperlink r:id="rId17" w:history="1">
        <w:r w:rsidR="00837663" w:rsidRPr="001C1C50">
          <w:rPr>
            <w:rStyle w:val="a9"/>
            <w:sz w:val="28"/>
            <w:szCs w:val="28"/>
          </w:rPr>
          <w:t>www.govvrn.ru).»</w:t>
        </w:r>
      </w:hyperlink>
      <w:r w:rsidR="00837663">
        <w:rPr>
          <w:sz w:val="28"/>
          <w:szCs w:val="28"/>
        </w:rPr>
        <w:t>.</w:t>
      </w:r>
    </w:p>
    <w:p w:rsidR="005D0E74" w:rsidRDefault="00523CDE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E74">
        <w:rPr>
          <w:sz w:val="28"/>
          <w:szCs w:val="28"/>
        </w:rPr>
        <w:t>.3. В подпункте 2.4.1 пункта 2.4:</w:t>
      </w:r>
    </w:p>
    <w:p w:rsidR="005D0E74" w:rsidRDefault="005D0E74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абзацы одиннадцатый и двенадцатый исключить;</w:t>
      </w:r>
    </w:p>
    <w:p w:rsidR="005D0E74" w:rsidRDefault="005D0E74" w:rsidP="0083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 девятый изложить в новой редакции:</w:t>
      </w:r>
    </w:p>
    <w:p w:rsidR="005D0E74" w:rsidRDefault="005D0E74" w:rsidP="005D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срок для направления заявителю письменного отказа в предоставлении государственной услуги - в течение 3 рабочих дней с момента принятия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5D0E74" w:rsidRDefault="00523CDE" w:rsidP="005D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E74">
        <w:rPr>
          <w:sz w:val="28"/>
          <w:szCs w:val="28"/>
        </w:rPr>
        <w:t>.4. В подпункте 2.12.2 пункта 2.12 слова «из Учреждения пакет документов или» исключить.</w:t>
      </w:r>
    </w:p>
    <w:p w:rsidR="005D0E74" w:rsidRDefault="00523CDE" w:rsidP="005D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E74">
        <w:rPr>
          <w:sz w:val="28"/>
          <w:szCs w:val="28"/>
        </w:rPr>
        <w:t xml:space="preserve">.5. </w:t>
      </w:r>
      <w:r w:rsidR="002134A5">
        <w:rPr>
          <w:sz w:val="28"/>
          <w:szCs w:val="28"/>
        </w:rPr>
        <w:t>В пункте 3.2:</w:t>
      </w:r>
    </w:p>
    <w:p w:rsidR="002134A5" w:rsidRDefault="002134A5" w:rsidP="005D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 3.2.1 изложить в новой редакции:</w:t>
      </w:r>
    </w:p>
    <w:p w:rsidR="00E45E9E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 </w:t>
      </w:r>
      <w:proofErr w:type="gramStart"/>
      <w:r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или уполномоченного представителя в Департамент с заявлением и комплектом документов, необходимых для принятия решения о разделе, об объединении, о перераспределении земельных участков и возможном предоставлении вновь образованных земельных участков в аренду или безвозмездное срочное пользование, либо поступление в адрес Департамента заявления с комплектом документов, необходимых для принятия решения, в виде</w:t>
      </w:r>
      <w:proofErr w:type="gramEnd"/>
      <w:r>
        <w:rPr>
          <w:sz w:val="28"/>
          <w:szCs w:val="28"/>
        </w:rPr>
        <w:t xml:space="preserve"> почтового отправления с описью вложения.</w:t>
      </w:r>
    </w:p>
    <w:p w:rsidR="002134A5" w:rsidRDefault="00E45E9E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 отделом документационного обеспечения и кадровой работы Департамента. При приеме документов ставится соответствующая отметка на заявлении заявителя, а также производится запись в журналах регистрации и вносятся соответствующие сведения в систему электронного документооборота. Датой приема документов, необходимых для предоставления государственной услуги, является дата поступления заявления с прилагаемыми документами в Департамент</w:t>
      </w:r>
      <w:proofErr w:type="gramStart"/>
      <w:r>
        <w:rPr>
          <w:sz w:val="28"/>
          <w:szCs w:val="28"/>
        </w:rPr>
        <w:t>.»</w:t>
      </w:r>
      <w:r w:rsidR="002134A5">
        <w:rPr>
          <w:sz w:val="28"/>
          <w:szCs w:val="28"/>
        </w:rPr>
        <w:t>.</w:t>
      </w:r>
      <w:proofErr w:type="gramEnd"/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 3.2.2 изложить в новой редакции: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«3.2.2. Специалист, уполномоченный на прием заявлений: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всех необходимых документов, исходя из соответствующего перечня документов, представляемых для предоставления государственной услуги;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соответствие представленных документов установленным требованиям.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удостоверяется, что: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надлежащим образом удостоверены, скреплены печатями, имеют надлежащие подписи сторон или уполномоченных должностных лиц;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физических лиц, адреса их места жительства написаны полностью;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 препятствий для предоставления государственной услуги специалист выдает заявителю расписку в получении документов и сообщает заявителю о предварительной дате исполнения государственной услуги;</w:t>
      </w:r>
    </w:p>
    <w:p w:rsidR="002134A5" w:rsidRDefault="002134A5" w:rsidP="00213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5E9E">
        <w:rPr>
          <w:sz w:val="28"/>
          <w:szCs w:val="28"/>
        </w:rPr>
        <w:t>регистрирует в установленном порядке заявление;</w:t>
      </w:r>
    </w:p>
    <w:p w:rsidR="00E45E9E" w:rsidRDefault="00E45E9E" w:rsidP="00E45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день регистрации заявления передает заявление и представленные документы для ознакомления и резолюции руководителю Департамента или уполномоченному заместителю руководителя Департамента;</w:t>
      </w:r>
    </w:p>
    <w:p w:rsidR="00E45E9E" w:rsidRDefault="00E45E9E" w:rsidP="00E45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день рассмотрения руководителем Департамента или уполномоченным заместителем руководителя Департамента передает рассмотренные документы с резолюцией начальнику отдела по оформлению прав на земельные участки для организации дальнейшего предоставления государственной услуги;</w:t>
      </w:r>
    </w:p>
    <w:p w:rsidR="00E45E9E" w:rsidRDefault="00E45E9E" w:rsidP="00E45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следит за соблюдением исполнителем сроков предоставления государственной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E45E9E" w:rsidRDefault="00E45E9E" w:rsidP="00E45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3.2.6 -3.2.10, 3.2.15-3.2.19 исключить;</w:t>
      </w:r>
    </w:p>
    <w:p w:rsidR="00E45E9E" w:rsidRDefault="00E45E9E" w:rsidP="00E45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-подпункты 3.2.11-3.2.14 считать подпунктами </w:t>
      </w:r>
      <w:r w:rsidR="00F006E2">
        <w:rPr>
          <w:sz w:val="28"/>
          <w:szCs w:val="28"/>
        </w:rPr>
        <w:t>3.2.6, 3.2.7, 3.2.8, 3.2.9 соответственно.</w:t>
      </w:r>
    </w:p>
    <w:p w:rsidR="00F006E2" w:rsidRDefault="00523CDE" w:rsidP="00E45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06E2">
        <w:rPr>
          <w:sz w:val="28"/>
          <w:szCs w:val="28"/>
        </w:rPr>
        <w:t>.6. абзац шестой подпункта 3.4.2 пункта 3.4. изложить в новой редакции:</w:t>
      </w:r>
    </w:p>
    <w:p w:rsidR="00F006E2" w:rsidRDefault="00F006E2" w:rsidP="00F00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«Подписанное руководителем Департамента либо уполномоченным им должностным лицом Департамента решение об образовании земельных участков и возможном предоставлении вновь образованных земельных участков передаются в отдел документационного обеспечения и кадровой работы Департамента для их регистрации и выдачи (направления) их заявителю</w:t>
      </w:r>
      <w:r w:rsidR="00E81A6E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пяти дней с момента регистрации решение об образовании земельных участков и предоставлении вновь образованных земельных участков направляется (выдается) заявителю</w:t>
      </w:r>
      <w:proofErr w:type="gramStart"/>
      <w:r>
        <w:rPr>
          <w:sz w:val="28"/>
          <w:szCs w:val="28"/>
        </w:rPr>
        <w:t>.</w:t>
      </w:r>
      <w:r w:rsidR="00E81A6E">
        <w:rPr>
          <w:sz w:val="28"/>
          <w:szCs w:val="28"/>
        </w:rPr>
        <w:t>».</w:t>
      </w:r>
      <w:proofErr w:type="gramEnd"/>
    </w:p>
    <w:p w:rsidR="00E81A6E" w:rsidRDefault="00523CDE" w:rsidP="00F00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1A6E">
        <w:rPr>
          <w:sz w:val="28"/>
          <w:szCs w:val="28"/>
        </w:rPr>
        <w:t>.7. Приложение № 4 к Регламенту изложить в новой редакции согласно приложению № 5 к настоящему приказу.</w:t>
      </w:r>
    </w:p>
    <w:p w:rsidR="00E81A6E" w:rsidRDefault="00523CDE" w:rsidP="00F00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1A6E">
        <w:rPr>
          <w:sz w:val="28"/>
          <w:szCs w:val="28"/>
        </w:rPr>
        <w:t>.8. В приложении № 5 к Регламенту абзацы 15-30 исключить.</w:t>
      </w:r>
    </w:p>
    <w:p w:rsidR="00656196" w:rsidRDefault="00523CDE" w:rsidP="00656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6196">
        <w:rPr>
          <w:sz w:val="28"/>
          <w:szCs w:val="28"/>
        </w:rPr>
        <w:t>. Настоящий приказ департамента подлежит обязательному официальному опубликованию и размещению на официальном сайте департамента.</w:t>
      </w:r>
    </w:p>
    <w:p w:rsidR="00656196" w:rsidRDefault="00523CDE" w:rsidP="00656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6196">
        <w:rPr>
          <w:sz w:val="28"/>
          <w:szCs w:val="28"/>
        </w:rPr>
        <w:t xml:space="preserve">. </w:t>
      </w:r>
      <w:proofErr w:type="gramStart"/>
      <w:r w:rsidR="00656196">
        <w:rPr>
          <w:sz w:val="28"/>
          <w:szCs w:val="28"/>
        </w:rPr>
        <w:t>Контроль за</w:t>
      </w:r>
      <w:proofErr w:type="gramEnd"/>
      <w:r w:rsidR="00656196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</w:t>
      </w:r>
      <w:proofErr w:type="spellStart"/>
      <w:r w:rsidR="00656196">
        <w:rPr>
          <w:sz w:val="28"/>
          <w:szCs w:val="28"/>
        </w:rPr>
        <w:t>Мирошникова</w:t>
      </w:r>
      <w:proofErr w:type="spellEnd"/>
      <w:r w:rsidR="00656196">
        <w:rPr>
          <w:sz w:val="28"/>
          <w:szCs w:val="28"/>
        </w:rPr>
        <w:t xml:space="preserve"> Ю.И.</w:t>
      </w:r>
    </w:p>
    <w:p w:rsidR="00D553BE" w:rsidRDefault="00D553BE" w:rsidP="00656196">
      <w:pPr>
        <w:autoSpaceDE w:val="0"/>
        <w:autoSpaceDN w:val="0"/>
        <w:adjustRightInd w:val="0"/>
        <w:rPr>
          <w:sz w:val="28"/>
          <w:szCs w:val="28"/>
        </w:rPr>
      </w:pPr>
    </w:p>
    <w:p w:rsidR="00D553BE" w:rsidRDefault="00D553BE" w:rsidP="00656196">
      <w:pPr>
        <w:autoSpaceDE w:val="0"/>
        <w:autoSpaceDN w:val="0"/>
        <w:adjustRightInd w:val="0"/>
        <w:rPr>
          <w:sz w:val="28"/>
          <w:szCs w:val="28"/>
        </w:rPr>
      </w:pPr>
    </w:p>
    <w:p w:rsidR="00D553BE" w:rsidRDefault="00D553BE" w:rsidP="00656196">
      <w:pPr>
        <w:autoSpaceDE w:val="0"/>
        <w:autoSpaceDN w:val="0"/>
        <w:adjustRightInd w:val="0"/>
        <w:rPr>
          <w:sz w:val="28"/>
          <w:szCs w:val="28"/>
        </w:rPr>
      </w:pPr>
    </w:p>
    <w:p w:rsidR="00656196" w:rsidRDefault="00656196" w:rsidP="006561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 председателя</w:t>
      </w:r>
    </w:p>
    <w:p w:rsidR="00656196" w:rsidRDefault="00656196" w:rsidP="006561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правительства Воронежской области -</w:t>
      </w:r>
    </w:p>
    <w:p w:rsidR="002134A5" w:rsidRDefault="00656196" w:rsidP="00FE3A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                                                            М.И. </w:t>
      </w:r>
      <w:proofErr w:type="spellStart"/>
      <w:r>
        <w:rPr>
          <w:sz w:val="28"/>
          <w:szCs w:val="28"/>
        </w:rPr>
        <w:t>Увайдов</w:t>
      </w:r>
      <w:proofErr w:type="spellEnd"/>
    </w:p>
    <w:p w:rsidR="00FE3A65" w:rsidRDefault="00FE3A65" w:rsidP="005D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3A65" w:rsidRDefault="00FE3A65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4A0" w:rsidRDefault="004564A0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4A0" w:rsidRDefault="004564A0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4A0" w:rsidRDefault="004564A0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4A0" w:rsidRDefault="004564A0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D95" w:rsidRDefault="00326D95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D95" w:rsidRDefault="00326D95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D95" w:rsidRDefault="00326D95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4A0" w:rsidRDefault="004564A0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CDE" w:rsidRDefault="00523CDE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CDE" w:rsidRDefault="00523CDE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CDE" w:rsidRDefault="00523CDE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CDE" w:rsidRDefault="00523CDE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CDE" w:rsidRDefault="00523CDE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4A0" w:rsidRDefault="004564A0" w:rsidP="00FE3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4A0" w:rsidRDefault="004564A0" w:rsidP="00456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564A0" w:rsidSect="000C2CED">
      <w:headerReference w:type="even" r:id="rId18"/>
      <w:headerReference w:type="default" r:id="rId19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98" w:rsidRDefault="00440F98">
      <w:r>
        <w:separator/>
      </w:r>
    </w:p>
  </w:endnote>
  <w:endnote w:type="continuationSeparator" w:id="0">
    <w:p w:rsidR="00440F98" w:rsidRDefault="00440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98" w:rsidRDefault="00440F98">
      <w:r>
        <w:separator/>
      </w:r>
    </w:p>
  </w:footnote>
  <w:footnote w:type="continuationSeparator" w:id="0">
    <w:p w:rsidR="00440F98" w:rsidRDefault="00440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8E" w:rsidRDefault="00655B6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6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68E" w:rsidRDefault="0075368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8E" w:rsidRDefault="00655B6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6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29F2">
      <w:rPr>
        <w:rStyle w:val="a8"/>
        <w:noProof/>
      </w:rPr>
      <w:t>10</w:t>
    </w:r>
    <w:r>
      <w:rPr>
        <w:rStyle w:val="a8"/>
      </w:rPr>
      <w:fldChar w:fldCharType="end"/>
    </w:r>
  </w:p>
  <w:p w:rsidR="0075368E" w:rsidRDefault="0075368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11309"/>
    <w:rsid w:val="000146F2"/>
    <w:rsid w:val="0004183F"/>
    <w:rsid w:val="00046429"/>
    <w:rsid w:val="0006714A"/>
    <w:rsid w:val="000743B2"/>
    <w:rsid w:val="000815C2"/>
    <w:rsid w:val="000A1F07"/>
    <w:rsid w:val="000A6C91"/>
    <w:rsid w:val="000C2CED"/>
    <w:rsid w:val="000C430B"/>
    <w:rsid w:val="000C5946"/>
    <w:rsid w:val="000C76C7"/>
    <w:rsid w:val="000D4F0A"/>
    <w:rsid w:val="000D591B"/>
    <w:rsid w:val="001252A8"/>
    <w:rsid w:val="00133F08"/>
    <w:rsid w:val="00174310"/>
    <w:rsid w:val="00177722"/>
    <w:rsid w:val="001904E7"/>
    <w:rsid w:val="001932FB"/>
    <w:rsid w:val="001972F2"/>
    <w:rsid w:val="001C140A"/>
    <w:rsid w:val="001D187D"/>
    <w:rsid w:val="001D6E05"/>
    <w:rsid w:val="001E370E"/>
    <w:rsid w:val="001F3180"/>
    <w:rsid w:val="001F5814"/>
    <w:rsid w:val="00201616"/>
    <w:rsid w:val="002134A5"/>
    <w:rsid w:val="00230498"/>
    <w:rsid w:val="00250798"/>
    <w:rsid w:val="00251228"/>
    <w:rsid w:val="002752B2"/>
    <w:rsid w:val="00276DBF"/>
    <w:rsid w:val="002863E6"/>
    <w:rsid w:val="002A0A74"/>
    <w:rsid w:val="002A1FD3"/>
    <w:rsid w:val="003110C6"/>
    <w:rsid w:val="0031334F"/>
    <w:rsid w:val="00326D95"/>
    <w:rsid w:val="003518DE"/>
    <w:rsid w:val="00356B7D"/>
    <w:rsid w:val="003848CA"/>
    <w:rsid w:val="003A5D02"/>
    <w:rsid w:val="003B0DFB"/>
    <w:rsid w:val="003D02C9"/>
    <w:rsid w:val="004142B6"/>
    <w:rsid w:val="00415DA3"/>
    <w:rsid w:val="004234A9"/>
    <w:rsid w:val="00440F98"/>
    <w:rsid w:val="00453BA0"/>
    <w:rsid w:val="004564A0"/>
    <w:rsid w:val="004B508D"/>
    <w:rsid w:val="004B5A70"/>
    <w:rsid w:val="004C672E"/>
    <w:rsid w:val="004D44FD"/>
    <w:rsid w:val="004F03A6"/>
    <w:rsid w:val="004F0E2F"/>
    <w:rsid w:val="0050500C"/>
    <w:rsid w:val="0050589C"/>
    <w:rsid w:val="00514B65"/>
    <w:rsid w:val="00523CDE"/>
    <w:rsid w:val="00524527"/>
    <w:rsid w:val="00530C7C"/>
    <w:rsid w:val="0053584C"/>
    <w:rsid w:val="00584DE9"/>
    <w:rsid w:val="005D0E74"/>
    <w:rsid w:val="005E629D"/>
    <w:rsid w:val="00604CD2"/>
    <w:rsid w:val="00614398"/>
    <w:rsid w:val="00655B6C"/>
    <w:rsid w:val="00656196"/>
    <w:rsid w:val="0066094C"/>
    <w:rsid w:val="0069353B"/>
    <w:rsid w:val="00697F68"/>
    <w:rsid w:val="006A4265"/>
    <w:rsid w:val="006A6C08"/>
    <w:rsid w:val="006E5809"/>
    <w:rsid w:val="00700A1C"/>
    <w:rsid w:val="007224B3"/>
    <w:rsid w:val="00740305"/>
    <w:rsid w:val="00750262"/>
    <w:rsid w:val="00750FFE"/>
    <w:rsid w:val="0075368E"/>
    <w:rsid w:val="007566BB"/>
    <w:rsid w:val="007655A3"/>
    <w:rsid w:val="0077756C"/>
    <w:rsid w:val="007A104C"/>
    <w:rsid w:val="007A6A4D"/>
    <w:rsid w:val="007D0E5B"/>
    <w:rsid w:val="007E5A35"/>
    <w:rsid w:val="00832523"/>
    <w:rsid w:val="00837663"/>
    <w:rsid w:val="00860473"/>
    <w:rsid w:val="00896147"/>
    <w:rsid w:val="008B6420"/>
    <w:rsid w:val="008C5D4A"/>
    <w:rsid w:val="008F0619"/>
    <w:rsid w:val="008F79BA"/>
    <w:rsid w:val="00907D65"/>
    <w:rsid w:val="00912581"/>
    <w:rsid w:val="00930A43"/>
    <w:rsid w:val="00930ADD"/>
    <w:rsid w:val="0093212A"/>
    <w:rsid w:val="00947AE3"/>
    <w:rsid w:val="00961D2D"/>
    <w:rsid w:val="00997D89"/>
    <w:rsid w:val="009B2829"/>
    <w:rsid w:val="009D02C0"/>
    <w:rsid w:val="009E6557"/>
    <w:rsid w:val="00A53C67"/>
    <w:rsid w:val="00A86ACC"/>
    <w:rsid w:val="00A910D7"/>
    <w:rsid w:val="00AB0355"/>
    <w:rsid w:val="00AD3F89"/>
    <w:rsid w:val="00AF4C35"/>
    <w:rsid w:val="00B24F91"/>
    <w:rsid w:val="00B2595A"/>
    <w:rsid w:val="00B35031"/>
    <w:rsid w:val="00B771B2"/>
    <w:rsid w:val="00B91225"/>
    <w:rsid w:val="00B96C47"/>
    <w:rsid w:val="00BA3E32"/>
    <w:rsid w:val="00C01105"/>
    <w:rsid w:val="00C27150"/>
    <w:rsid w:val="00C57921"/>
    <w:rsid w:val="00C901FC"/>
    <w:rsid w:val="00C90BBE"/>
    <w:rsid w:val="00C93373"/>
    <w:rsid w:val="00CB6F7A"/>
    <w:rsid w:val="00CC69AC"/>
    <w:rsid w:val="00CD03F3"/>
    <w:rsid w:val="00D129F2"/>
    <w:rsid w:val="00D16577"/>
    <w:rsid w:val="00D167C5"/>
    <w:rsid w:val="00D1793A"/>
    <w:rsid w:val="00D22044"/>
    <w:rsid w:val="00D45437"/>
    <w:rsid w:val="00D51EF7"/>
    <w:rsid w:val="00D553BE"/>
    <w:rsid w:val="00D74C46"/>
    <w:rsid w:val="00D96611"/>
    <w:rsid w:val="00DF3B08"/>
    <w:rsid w:val="00E06BCD"/>
    <w:rsid w:val="00E10063"/>
    <w:rsid w:val="00E404A1"/>
    <w:rsid w:val="00E45E9E"/>
    <w:rsid w:val="00E635B2"/>
    <w:rsid w:val="00E81A6E"/>
    <w:rsid w:val="00EA6150"/>
    <w:rsid w:val="00EE63D9"/>
    <w:rsid w:val="00EE7432"/>
    <w:rsid w:val="00F006E2"/>
    <w:rsid w:val="00F027C0"/>
    <w:rsid w:val="00F02D7B"/>
    <w:rsid w:val="00F10A89"/>
    <w:rsid w:val="00F1134B"/>
    <w:rsid w:val="00F91783"/>
    <w:rsid w:val="00FE36DA"/>
    <w:rsid w:val="00FE3A65"/>
    <w:rsid w:val="00F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262"/>
    <w:rPr>
      <w:sz w:val="24"/>
      <w:szCs w:val="24"/>
    </w:rPr>
  </w:style>
  <w:style w:type="paragraph" w:styleId="1">
    <w:name w:val="heading 1"/>
    <w:basedOn w:val="a"/>
    <w:next w:val="2"/>
    <w:qFormat/>
    <w:rsid w:val="0075026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502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5026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750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5026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5026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5026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5026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5026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5026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50262"/>
    <w:rPr>
      <w:rFonts w:ascii="SchoolBook" w:hAnsi="SchoolBook"/>
      <w:sz w:val="28"/>
    </w:rPr>
  </w:style>
  <w:style w:type="paragraph" w:styleId="a4">
    <w:name w:val="Balloon Text"/>
    <w:basedOn w:val="a"/>
    <w:semiHidden/>
    <w:rsid w:val="0075026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5026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75026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75026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7502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75026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026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AF4C3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536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C271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71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uzrvrn.ru)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uzrvrn.ru)" TargetMode="External"/><Relationship Id="rId17" Type="http://schemas.openxmlformats.org/officeDocument/2006/relationships/hyperlink" Target="http://www.govvrn.ru)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vrn.ru).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zrvrn.ru)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6488CCB464C0CFDD351B6A5396137650CEBC3EC9683B3D954337025B25FC02B763FBE9D5A0C5107A9225UAz2G" TargetMode="External"/><Relationship Id="rId10" Type="http://schemas.openxmlformats.org/officeDocument/2006/relationships/hyperlink" Target="http://www.uzrvrn.ru);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uzrvrn.ru);" TargetMode="External"/><Relationship Id="rId14" Type="http://schemas.openxmlformats.org/officeDocument/2006/relationships/hyperlink" Target="http://www.uzrvrn.ru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12</TotalTime>
  <Pages>11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LinkovaNN</cp:lastModifiedBy>
  <cp:revision>4</cp:revision>
  <cp:lastPrinted>2014-02-20T07:44:00Z</cp:lastPrinted>
  <dcterms:created xsi:type="dcterms:W3CDTF">2014-02-25T08:32:00Z</dcterms:created>
  <dcterms:modified xsi:type="dcterms:W3CDTF">2014-03-03T05:38:00Z</dcterms:modified>
  <cp:category>к. 123</cp:category>
</cp:coreProperties>
</file>