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16" w:rsidRPr="00647F51" w:rsidRDefault="00FE6A16" w:rsidP="00FE6A16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647F51">
        <w:rPr>
          <w:b/>
          <w:sz w:val="22"/>
          <w:szCs w:val="22"/>
        </w:rPr>
        <w:t xml:space="preserve">ИЗВЕЩЕНИЕ </w:t>
      </w:r>
    </w:p>
    <w:p w:rsidR="00FE6A16" w:rsidRPr="00647F51" w:rsidRDefault="00FE6A16" w:rsidP="00FE6A16">
      <w:pPr>
        <w:rPr>
          <w:rFonts w:ascii="Times New Roman" w:hAnsi="Times New Roman" w:cs="Times New Roman"/>
          <w:sz w:val="22"/>
          <w:szCs w:val="22"/>
        </w:rPr>
      </w:pPr>
    </w:p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47F51">
        <w:rPr>
          <w:rFonts w:ascii="Times New Roman" w:hAnsi="Times New Roman" w:cs="Times New Roman"/>
          <w:b/>
          <w:bCs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647F51">
        <w:rPr>
          <w:rFonts w:ascii="Times New Roman" w:hAnsi="Times New Roman" w:cs="Times New Roman"/>
          <w:b/>
          <w:bCs/>
          <w:sz w:val="22"/>
          <w:szCs w:val="22"/>
        </w:rPr>
        <w:t>ии ау</w:t>
      </w:r>
      <w:proofErr w:type="gramEnd"/>
      <w:r w:rsidRPr="00647F51">
        <w:rPr>
          <w:rFonts w:ascii="Times New Roman" w:hAnsi="Times New Roman" w:cs="Times New Roman"/>
          <w:b/>
          <w:bCs/>
          <w:sz w:val="22"/>
          <w:szCs w:val="22"/>
        </w:rPr>
        <w:t xml:space="preserve">кциона на право заключения договоров аренды земельных участков сельскохозяйственного назначения, </w:t>
      </w:r>
      <w:r w:rsidRPr="00647F51">
        <w:rPr>
          <w:rFonts w:ascii="Times New Roman" w:hAnsi="Times New Roman"/>
          <w:b/>
          <w:bCs/>
          <w:sz w:val="22"/>
          <w:szCs w:val="22"/>
        </w:rPr>
        <w:t>расположенных</w:t>
      </w:r>
      <w:r w:rsidRPr="00647F51">
        <w:rPr>
          <w:rFonts w:ascii="Times New Roman" w:hAnsi="Times New Roman" w:cs="Times New Roman"/>
          <w:b/>
          <w:bCs/>
          <w:sz w:val="22"/>
          <w:szCs w:val="22"/>
        </w:rPr>
        <w:t xml:space="preserve"> на территории </w:t>
      </w:r>
      <w:r w:rsidR="003A3F5C">
        <w:rPr>
          <w:rFonts w:ascii="Times New Roman" w:hAnsi="Times New Roman" w:cs="Times New Roman"/>
          <w:b/>
          <w:bCs/>
          <w:sz w:val="22"/>
          <w:szCs w:val="22"/>
        </w:rPr>
        <w:t>Богучарского</w:t>
      </w:r>
      <w:r w:rsidRPr="00647F51"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муниципального района Воронежской области </w:t>
      </w:r>
    </w:p>
    <w:p w:rsidR="00FE6A16" w:rsidRDefault="00FE6A16" w:rsidP="00FE6A1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3036F" w:rsidRPr="00647F51" w:rsidRDefault="0003036F" w:rsidP="0003036F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Рее</w:t>
      </w:r>
      <w:r>
        <w:rPr>
          <w:rFonts w:ascii="Times New Roman" w:hAnsi="Times New Roman" w:cs="Times New Roman"/>
          <w:b/>
          <w:sz w:val="22"/>
          <w:szCs w:val="22"/>
        </w:rPr>
        <w:t xml:space="preserve">стровый номер торгов 2022 – </w:t>
      </w:r>
      <w:r w:rsidRPr="00647F51">
        <w:rPr>
          <w:rFonts w:ascii="Times New Roman" w:hAnsi="Times New Roman" w:cs="Times New Roman"/>
          <w:b/>
          <w:sz w:val="22"/>
          <w:szCs w:val="22"/>
        </w:rPr>
        <w:t>29</w:t>
      </w:r>
    </w:p>
    <w:p w:rsidR="0003036F" w:rsidRPr="00647F51" w:rsidRDefault="0003036F" w:rsidP="00FE6A1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FE6A16" w:rsidRPr="00647F51" w:rsidRDefault="00FE6A16" w:rsidP="00FE6A16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</w:t>
      </w:r>
      <w:r w:rsidR="00A708F2">
        <w:rPr>
          <w:rFonts w:ascii="Times New Roman" w:hAnsi="Times New Roman"/>
          <w:sz w:val="22"/>
          <w:szCs w:val="22"/>
        </w:rPr>
        <w:t>ошений Воронежской области от 07.04.2022 № 843</w:t>
      </w:r>
      <w:r w:rsidRPr="00647F51">
        <w:rPr>
          <w:rFonts w:ascii="Times New Roman" w:hAnsi="Times New Roman"/>
          <w:sz w:val="22"/>
          <w:szCs w:val="22"/>
        </w:rPr>
        <w:t xml:space="preserve"> «О проведен</w:t>
      </w:r>
      <w:proofErr w:type="gramStart"/>
      <w:r w:rsidRPr="00647F51">
        <w:rPr>
          <w:rFonts w:ascii="Times New Roman" w:hAnsi="Times New Roman"/>
          <w:sz w:val="22"/>
          <w:szCs w:val="22"/>
        </w:rPr>
        <w:t>ии ау</w:t>
      </w:r>
      <w:proofErr w:type="gramEnd"/>
      <w:r w:rsidRPr="00647F51">
        <w:rPr>
          <w:rFonts w:ascii="Times New Roman" w:hAnsi="Times New Roman"/>
          <w:sz w:val="22"/>
          <w:szCs w:val="22"/>
        </w:rPr>
        <w:t>кциона на право заключения договоров аренды земельных участков, находящихся в собственности Воронежской области».</w:t>
      </w:r>
    </w:p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Собственник земельного участка – Воронежская область.</w:t>
      </w:r>
    </w:p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Дата начала приема заявок – </w:t>
      </w:r>
      <w:r w:rsidR="001A27CB">
        <w:rPr>
          <w:rFonts w:ascii="Times New Roman" w:hAnsi="Times New Roman" w:cs="Times New Roman"/>
          <w:sz w:val="22"/>
          <w:szCs w:val="22"/>
        </w:rPr>
        <w:t>12 апреля</w:t>
      </w:r>
      <w:r w:rsidRPr="00647F51">
        <w:rPr>
          <w:rFonts w:ascii="Times New Roman" w:hAnsi="Times New Roman" w:cs="Times New Roman"/>
          <w:sz w:val="22"/>
          <w:szCs w:val="22"/>
        </w:rPr>
        <w:t xml:space="preserve"> 2022 г. </w:t>
      </w:r>
    </w:p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– </w:t>
      </w:r>
      <w:r w:rsidR="00154E75">
        <w:rPr>
          <w:rFonts w:ascii="Times New Roman" w:hAnsi="Times New Roman" w:cs="Times New Roman"/>
          <w:sz w:val="22"/>
          <w:szCs w:val="22"/>
        </w:rPr>
        <w:t>27 мая</w:t>
      </w:r>
      <w:r w:rsidRPr="00647F51">
        <w:rPr>
          <w:rFonts w:ascii="Times New Roman" w:hAnsi="Times New Roman" w:cs="Times New Roman"/>
          <w:sz w:val="22"/>
          <w:szCs w:val="22"/>
        </w:rPr>
        <w:t xml:space="preserve"> 2022 г. в 11 часов 00 минут.</w:t>
      </w:r>
    </w:p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Дата и место рассмотрения заявок на участие в аукционе – </w:t>
      </w:r>
      <w:r w:rsidR="00154E75">
        <w:rPr>
          <w:rFonts w:ascii="Times New Roman" w:hAnsi="Times New Roman" w:cs="Times New Roman"/>
          <w:sz w:val="22"/>
          <w:szCs w:val="22"/>
        </w:rPr>
        <w:t>30 мая</w:t>
      </w:r>
      <w:r w:rsidRPr="00647F51">
        <w:rPr>
          <w:rFonts w:ascii="Times New Roman" w:hAnsi="Times New Roman" w:cs="Times New Roman"/>
          <w:sz w:val="22"/>
          <w:szCs w:val="22"/>
        </w:rPr>
        <w:t xml:space="preserve"> 2022 г. по адресу: </w:t>
      </w:r>
      <w:r w:rsidR="00154E75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647F51">
        <w:rPr>
          <w:rFonts w:ascii="Times New Roman" w:hAnsi="Times New Roman" w:cs="Times New Roman"/>
          <w:sz w:val="22"/>
          <w:szCs w:val="22"/>
        </w:rPr>
        <w:t>г. Воронеж, ул. Средне-Московская, 12, 2 этаж, зал проведения торгов.</w:t>
      </w:r>
    </w:p>
    <w:p w:rsidR="00FE6A16" w:rsidRPr="00647F51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FE6A16" w:rsidRPr="00647F51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Дата и время проведения аукциона – </w:t>
      </w:r>
      <w:r w:rsidR="00154E75">
        <w:rPr>
          <w:rFonts w:ascii="Times New Roman" w:hAnsi="Times New Roman" w:cs="Times New Roman"/>
          <w:sz w:val="22"/>
          <w:szCs w:val="22"/>
        </w:rPr>
        <w:t>01 июня</w:t>
      </w:r>
      <w:r w:rsidRPr="00647F51">
        <w:rPr>
          <w:rFonts w:ascii="Times New Roman" w:hAnsi="Times New Roman" w:cs="Times New Roman"/>
          <w:sz w:val="22"/>
          <w:szCs w:val="22"/>
        </w:rPr>
        <w:t xml:space="preserve"> 2022 г.:</w:t>
      </w:r>
    </w:p>
    <w:p w:rsidR="00FE6A16" w:rsidRPr="00647F51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по лоту № 1 –  в 09 часов 15 минут;</w:t>
      </w:r>
    </w:p>
    <w:p w:rsidR="00FE6A16" w:rsidRPr="00647F51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по лоту № 2 –  в 09 часов 25 минут.</w:t>
      </w:r>
    </w:p>
    <w:p w:rsidR="00FE6A16" w:rsidRPr="00647F51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E6A16" w:rsidRPr="00647F51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Регистрация участников аукциона начинается за 10 минут до начала аукциона</w:t>
      </w:r>
      <w:r w:rsidRPr="00647F51">
        <w:rPr>
          <w:rFonts w:ascii="Times New Roman" w:hAnsi="Times New Roman"/>
          <w:sz w:val="22"/>
          <w:szCs w:val="22"/>
        </w:rPr>
        <w:t xml:space="preserve"> по соответствующему лоту</w:t>
      </w:r>
      <w:r w:rsidRPr="00647F51">
        <w:rPr>
          <w:rFonts w:ascii="Times New Roman" w:hAnsi="Times New Roman" w:cs="Times New Roman"/>
          <w:sz w:val="22"/>
          <w:szCs w:val="22"/>
        </w:rPr>
        <w:t>.</w:t>
      </w:r>
    </w:p>
    <w:p w:rsidR="00FE6A16" w:rsidRPr="00647F51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FE6A16" w:rsidRPr="00647F51" w:rsidRDefault="00FE6A16" w:rsidP="00FE6A16">
      <w:pPr>
        <w:rPr>
          <w:rFonts w:ascii="Times New Roman" w:hAnsi="Times New Roman"/>
          <w:sz w:val="22"/>
          <w:szCs w:val="22"/>
        </w:rPr>
        <w:sectPr w:rsidR="00FE6A16" w:rsidRPr="00647F51" w:rsidSect="0051691F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FE6A16" w:rsidRPr="00647F51" w:rsidRDefault="00FE6A16" w:rsidP="00FE6A1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аукциона</w:t>
      </w:r>
    </w:p>
    <w:p w:rsidR="00FE6A16" w:rsidRPr="00647F51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FE6A16" w:rsidRPr="00647F51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376"/>
        <w:gridCol w:w="3969"/>
        <w:gridCol w:w="2550"/>
        <w:gridCol w:w="1563"/>
        <w:gridCol w:w="1477"/>
      </w:tblGrid>
      <w:tr w:rsidR="00FE6A16" w:rsidRPr="00647F51" w:rsidTr="004E3569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647F51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47F5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647F5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647F51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647F51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647F51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647F51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647F51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647F51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647F51" w:rsidRDefault="00FE6A16" w:rsidP="008B5402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FE6A16" w:rsidRPr="00647F51" w:rsidRDefault="00FE6A16" w:rsidP="008B540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FE6A16" w:rsidRPr="00647F51" w:rsidTr="008B5402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4E35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Богучарский</w:t>
            </w:r>
            <w:proofErr w:type="spellEnd"/>
            <w:r w:rsidRPr="004E35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</w:t>
            </w:r>
          </w:p>
        </w:tc>
      </w:tr>
      <w:tr w:rsidR="00FE6A16" w:rsidRPr="00647F51" w:rsidTr="008B5402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</w:t>
            </w:r>
            <w:r w:rsidRPr="004E3569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3569">
              <w:rPr>
                <w:rFonts w:ascii="Times New Roman" w:hAnsi="Times New Roman" w:cs="Times New Roman"/>
                <w:sz w:val="22"/>
                <w:szCs w:val="22"/>
              </w:rPr>
              <w:t>1 (</w:t>
            </w:r>
            <w:proofErr w:type="spellStart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>Залиманское</w:t>
            </w:r>
            <w:proofErr w:type="spellEnd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 xml:space="preserve"> с/п)</w:t>
            </w:r>
          </w:p>
        </w:tc>
      </w:tr>
      <w:tr w:rsidR="00FE6A16" w:rsidRPr="00647F51" w:rsidTr="004E3569">
        <w:trPr>
          <w:cantSplit/>
          <w:trHeight w:val="913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5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36:03:5300009:309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5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683 482</w:t>
            </w:r>
          </w:p>
        </w:tc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56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spellStart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>Богучарский</w:t>
            </w:r>
            <w:proofErr w:type="spellEnd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 xml:space="preserve"> р-н, </w:t>
            </w:r>
            <w:proofErr w:type="spellStart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>Залиманское</w:t>
            </w:r>
            <w:proofErr w:type="spellEnd"/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734723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347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5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51 261,00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5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51 261,00</w:t>
            </w:r>
          </w:p>
        </w:tc>
      </w:tr>
      <w:tr w:rsidR="00FE6A16" w:rsidRPr="00647F51" w:rsidTr="004E3569">
        <w:trPr>
          <w:cantSplit/>
          <w:trHeight w:val="34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</w:t>
            </w:r>
            <w:r w:rsidRPr="004E35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4E35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</w:t>
            </w:r>
            <w:proofErr w:type="spellStart"/>
            <w:r w:rsidRPr="004E35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Липчанское</w:t>
            </w:r>
            <w:proofErr w:type="spellEnd"/>
            <w:r w:rsidRPr="004E35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E6A16" w:rsidRPr="00647F51" w:rsidTr="00734723">
        <w:trPr>
          <w:cantSplit/>
          <w:trHeight w:val="990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5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36:03:5500012:170</w:t>
            </w:r>
          </w:p>
        </w:tc>
        <w:tc>
          <w:tcPr>
            <w:tcW w:w="7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35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234 164</w:t>
            </w:r>
          </w:p>
        </w:tc>
        <w:tc>
          <w:tcPr>
            <w:tcW w:w="13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3569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р-н </w:t>
            </w:r>
            <w:proofErr w:type="spellStart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>Богучарский</w:t>
            </w:r>
            <w:proofErr w:type="spellEnd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>, в границах ТОО "</w:t>
            </w:r>
            <w:proofErr w:type="spellStart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>Липчанка</w:t>
            </w:r>
            <w:proofErr w:type="spellEnd"/>
            <w:r w:rsidRPr="004E3569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8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734723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</w:t>
            </w:r>
            <w:r w:rsidRPr="007347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ля сельскохозяйственного использования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3472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(земельные доли граждан)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5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17 562,00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647F51" w:rsidRDefault="004E3569" w:rsidP="008B5402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E356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17 562,00</w:t>
            </w:r>
          </w:p>
        </w:tc>
      </w:tr>
    </w:tbl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E6A16" w:rsidRPr="00647F51" w:rsidRDefault="00FE6A16" w:rsidP="00FE6A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E6A16" w:rsidRPr="00647F51" w:rsidRDefault="00FE6A16" w:rsidP="00FE6A1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У земельных участков по лотам №№ 1-2:</w:t>
      </w:r>
    </w:p>
    <w:p w:rsidR="00FE6A16" w:rsidRPr="00647F51" w:rsidRDefault="00FE6A16" w:rsidP="00FE6A1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Категория земель </w:t>
      </w:r>
      <w:r w:rsidRPr="00647F51">
        <w:rPr>
          <w:rFonts w:ascii="Times New Roman" w:hAnsi="Times New Roman"/>
          <w:sz w:val="22"/>
          <w:szCs w:val="22"/>
        </w:rPr>
        <w:t>–</w:t>
      </w:r>
      <w:r w:rsidRPr="00647F51">
        <w:rPr>
          <w:rFonts w:ascii="Times New Roman" w:hAnsi="Times New Roman" w:cs="Times New Roman"/>
          <w:sz w:val="22"/>
          <w:szCs w:val="22"/>
        </w:rPr>
        <w:t xml:space="preserve"> земли сельскохозяйственного назначения. </w:t>
      </w:r>
    </w:p>
    <w:p w:rsidR="00FE6A16" w:rsidRPr="00647F51" w:rsidRDefault="00FE6A16" w:rsidP="00FE6A16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Целевое назначение – сельскохозяйственное производство.</w:t>
      </w:r>
    </w:p>
    <w:p w:rsidR="00FE6A16" w:rsidRPr="00647F51" w:rsidRDefault="00FE6A16" w:rsidP="00FE6A16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Границы - описаны в кадастровых выписках земельных участков.</w:t>
      </w:r>
    </w:p>
    <w:p w:rsidR="00FE6A16" w:rsidRPr="00647F51" w:rsidRDefault="00FE6A16" w:rsidP="00BB7C2F">
      <w:pPr>
        <w:ind w:firstLine="708"/>
        <w:jc w:val="both"/>
        <w:rPr>
          <w:rFonts w:ascii="Times New Roman" w:eastAsiaTheme="majorEastAsia" w:hAnsi="Times New Roman" w:cs="Times New Roman"/>
          <w:color w:val="000000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Обременения, </w:t>
      </w:r>
      <w:r w:rsidR="00BB7C2F">
        <w:rPr>
          <w:rFonts w:ascii="Times New Roman" w:hAnsi="Times New Roman"/>
          <w:sz w:val="22"/>
          <w:szCs w:val="22"/>
        </w:rPr>
        <w:t>ограничения – не зарегистрированы.</w:t>
      </w:r>
    </w:p>
    <w:p w:rsidR="00FE6A16" w:rsidRPr="00647F51" w:rsidRDefault="00FE6A16" w:rsidP="00FE6A16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Срок аренды земельных участков – 3 года.</w:t>
      </w:r>
    </w:p>
    <w:p w:rsidR="00FE6A16" w:rsidRPr="00647F51" w:rsidRDefault="00FE6A16" w:rsidP="00FE6A1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BB1EDF" w:rsidRPr="00647F51" w:rsidRDefault="00BB1EDF" w:rsidP="00BB1EDF">
      <w:pPr>
        <w:ind w:firstLine="709"/>
        <w:rPr>
          <w:rFonts w:ascii="Times New Roman" w:hAnsi="Times New Roman" w:cs="Times New Roman"/>
          <w:sz w:val="22"/>
          <w:szCs w:val="22"/>
        </w:rPr>
        <w:sectPr w:rsidR="00BB1EDF" w:rsidRPr="00647F51" w:rsidSect="00054A96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BB1EDF" w:rsidRPr="00647F51" w:rsidRDefault="00BB1EDF" w:rsidP="00BB1EDF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647F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1EDF" w:rsidRPr="00647F51" w:rsidRDefault="00BB1EDF" w:rsidP="00BB1ED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BB1EDF" w:rsidRPr="00647F51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47F51">
        <w:rPr>
          <w:rFonts w:ascii="Times New Roman" w:hAnsi="Times New Roman" w:cs="Times New Roman"/>
          <w:bCs/>
          <w:sz w:val="22"/>
          <w:szCs w:val="22"/>
        </w:rPr>
        <w:t>Реквизиты для перечисления задатка:</w:t>
      </w:r>
    </w:p>
    <w:p w:rsidR="00BB1EDF" w:rsidRPr="00647F51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</w:t>
      </w:r>
      <w:proofErr w:type="spellStart"/>
      <w:r w:rsidRPr="00647F51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Назначение платежа: </w:t>
      </w:r>
      <w:r w:rsidRPr="00647F51">
        <w:rPr>
          <w:rFonts w:ascii="Times New Roman" w:hAnsi="Times New Roman"/>
          <w:sz w:val="22"/>
          <w:szCs w:val="22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</w:t>
      </w:r>
      <w:r w:rsidR="000A2A01" w:rsidRPr="00647F51">
        <w:rPr>
          <w:rFonts w:ascii="Times New Roman" w:hAnsi="Times New Roman"/>
          <w:sz w:val="22"/>
          <w:szCs w:val="22"/>
        </w:rPr>
        <w:t>2022</w:t>
      </w:r>
      <w:r w:rsidRPr="00647F51">
        <w:rPr>
          <w:rFonts w:ascii="Times New Roman" w:hAnsi="Times New Roman"/>
          <w:sz w:val="22"/>
          <w:szCs w:val="22"/>
        </w:rPr>
        <w:t xml:space="preserve"> – </w:t>
      </w:r>
      <w:r w:rsidR="00275C9C" w:rsidRPr="00647F51">
        <w:rPr>
          <w:rFonts w:ascii="Times New Roman" w:hAnsi="Times New Roman"/>
          <w:sz w:val="22"/>
          <w:szCs w:val="22"/>
        </w:rPr>
        <w:t>29</w:t>
      </w:r>
      <w:r w:rsidRPr="00647F51">
        <w:rPr>
          <w:rFonts w:ascii="Times New Roman" w:hAnsi="Times New Roman"/>
          <w:sz w:val="22"/>
          <w:szCs w:val="22"/>
        </w:rPr>
        <w:t>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BB1EDF" w:rsidRPr="00647F51" w:rsidRDefault="00BB1EDF" w:rsidP="00BB1E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647F51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647F51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647F51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1EDF" w:rsidRPr="00647F51" w:rsidRDefault="00BB1EDF" w:rsidP="00BB1EDF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1EDF" w:rsidRPr="00647F51" w:rsidRDefault="00BB1EDF" w:rsidP="00BB1EDF">
      <w:pPr>
        <w:pStyle w:val="a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-  путем вручения их Организатору аукциона (порядок подачи заявки указан в п. 4.1); </w:t>
      </w:r>
    </w:p>
    <w:p w:rsidR="00BB1EDF" w:rsidRPr="00647F51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47F51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47F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7F51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47F51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7F5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BB1EDF" w:rsidRPr="00647F51" w:rsidRDefault="00BB1EDF" w:rsidP="00BB1ED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BB1EDF" w:rsidRPr="00647F51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4.1. Порядок подачи и приема заявок на участие в аукционе</w:t>
      </w:r>
    </w:p>
    <w:p w:rsidR="00BB1EDF" w:rsidRPr="00647F51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BB1EDF" w:rsidRPr="00647F51" w:rsidRDefault="00BB1EDF" w:rsidP="00BB1EDF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Cs/>
          <w:sz w:val="22"/>
          <w:szCs w:val="22"/>
        </w:rPr>
        <w:lastRenderedPageBreak/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1EDF" w:rsidRPr="00647F51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1EDF" w:rsidRPr="00647F51" w:rsidRDefault="00BB1EDF" w:rsidP="00BB1EDF">
      <w:pPr>
        <w:pStyle w:val="a8"/>
        <w:ind w:left="786"/>
        <w:jc w:val="center"/>
        <w:rPr>
          <w:rFonts w:ascii="Times New Roman" w:hAnsi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BB1EDF" w:rsidRPr="00647F51" w:rsidRDefault="00BB1EDF" w:rsidP="00BB1EDF">
      <w:pPr>
        <w:ind w:firstLine="426"/>
        <w:jc w:val="center"/>
        <w:rPr>
          <w:rFonts w:ascii="Times New Roman" w:hAnsi="Times New Roman"/>
          <w:b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в электронно-цифровой форме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</w:t>
      </w:r>
      <w:r w:rsidRPr="00647F51">
        <w:rPr>
          <w:rFonts w:ascii="Times New Roman" w:hAnsi="Times New Roman" w:cs="Times New Roman"/>
          <w:sz w:val="22"/>
          <w:szCs w:val="22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47F51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647F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7F51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647F51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647F5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647F51">
        <w:rPr>
          <w:sz w:val="22"/>
          <w:szCs w:val="22"/>
        </w:rPr>
        <w:t>.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B1EDF" w:rsidRPr="00647F51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647F51">
        <w:rPr>
          <w:rFonts w:ascii="Times New Roman" w:hAnsi="Times New Roman"/>
          <w:color w:val="000000"/>
          <w:sz w:val="22"/>
          <w:szCs w:val="22"/>
        </w:rPr>
        <w:t xml:space="preserve"> подписанного</w:t>
      </w:r>
      <w:r w:rsidRPr="00647F51">
        <w:rPr>
          <w:rFonts w:ascii="Times New Roman" w:hAnsi="Times New Roman"/>
          <w:sz w:val="22"/>
          <w:szCs w:val="22"/>
        </w:rPr>
        <w:t xml:space="preserve"> УКЭП</w:t>
      </w:r>
      <w:r w:rsidRPr="00647F51">
        <w:rPr>
          <w:rFonts w:ascii="Times New Roman" w:hAnsi="Times New Roman" w:cs="Times New Roman"/>
          <w:sz w:val="22"/>
          <w:szCs w:val="22"/>
        </w:rPr>
        <w:t>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2. Электронные образы документов, удостоверяющих личность заявителя (для граждан).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3.   Электронный образ надлежаще заверенного перевода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647F51">
        <w:rPr>
          <w:rFonts w:ascii="Times New Roman" w:hAnsi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647F51">
        <w:rPr>
          <w:rFonts w:ascii="Times New Roman" w:hAnsi="Times New Roman"/>
          <w:sz w:val="22"/>
          <w:szCs w:val="22"/>
        </w:rPr>
        <w:t>УКЭП.</w:t>
      </w:r>
    </w:p>
    <w:p w:rsidR="00BB1EDF" w:rsidRPr="00647F51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47F51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2) документы, приложенные к заявке, представляются в формате</w:t>
      </w:r>
      <w:r w:rsidRPr="00647F51">
        <w:rPr>
          <w:rFonts w:ascii="Times New Roman" w:hAnsi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647F51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47F51">
        <w:rPr>
          <w:rFonts w:ascii="Times New Roman" w:hAnsi="Times New Roman"/>
          <w:color w:val="000000"/>
          <w:sz w:val="22"/>
          <w:szCs w:val="22"/>
        </w:rPr>
        <w:t xml:space="preserve">анирования документов, изготовленных на бумажном носителе, и заверенные </w:t>
      </w:r>
      <w:r w:rsidRPr="00647F51">
        <w:rPr>
          <w:rFonts w:ascii="Times New Roman" w:hAnsi="Times New Roman"/>
          <w:sz w:val="22"/>
          <w:szCs w:val="22"/>
        </w:rPr>
        <w:t>УКЭП</w:t>
      </w:r>
      <w:r w:rsidRPr="00647F51">
        <w:rPr>
          <w:rFonts w:ascii="Times New Roman" w:hAnsi="Times New Roman"/>
          <w:color w:val="000000"/>
          <w:sz w:val="22"/>
          <w:szCs w:val="22"/>
        </w:rPr>
        <w:t>.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647F51">
        <w:rPr>
          <w:rFonts w:ascii="Times New Roman" w:hAnsi="Times New Roman"/>
          <w:color w:val="000000"/>
          <w:sz w:val="22"/>
          <w:szCs w:val="22"/>
        </w:rPr>
        <w:t>дств ск</w:t>
      </w:r>
      <w:proofErr w:type="gramEnd"/>
      <w:r w:rsidRPr="00647F51">
        <w:rPr>
          <w:rFonts w:ascii="Times New Roman" w:hAnsi="Times New Roman"/>
          <w:color w:val="000000"/>
          <w:sz w:val="22"/>
          <w:szCs w:val="22"/>
        </w:rPr>
        <w:t xml:space="preserve"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</w:t>
      </w:r>
      <w:r w:rsidRPr="00647F51">
        <w:rPr>
          <w:rFonts w:ascii="Times New Roman" w:hAnsi="Times New Roman"/>
          <w:color w:val="000000"/>
          <w:sz w:val="22"/>
          <w:szCs w:val="22"/>
        </w:rPr>
        <w:lastRenderedPageBreak/>
        <w:t>лица, печати и углового штампа бланка (при наличии).</w:t>
      </w:r>
      <w:r w:rsidRPr="00647F51">
        <w:rPr>
          <w:rFonts w:ascii="Times New Roman" w:hAnsi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B1EDF" w:rsidRPr="00647F51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47F51">
        <w:rPr>
          <w:sz w:val="22"/>
          <w:szCs w:val="22"/>
        </w:rPr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647F51">
        <w:rPr>
          <w:color w:val="000000"/>
          <w:sz w:val="22"/>
          <w:szCs w:val="22"/>
        </w:rPr>
        <w:t>.</w:t>
      </w:r>
      <w:r w:rsidRPr="00647F51">
        <w:rPr>
          <w:color w:val="000000"/>
          <w:sz w:val="22"/>
          <w:szCs w:val="22"/>
          <w:lang w:val="en-US"/>
        </w:rPr>
        <w:t>zip</w:t>
      </w:r>
      <w:r w:rsidRPr="00647F51">
        <w:rPr>
          <w:color w:val="000000"/>
          <w:sz w:val="22"/>
          <w:szCs w:val="22"/>
        </w:rPr>
        <w:t xml:space="preserve">. </w:t>
      </w:r>
    </w:p>
    <w:p w:rsidR="00BB1EDF" w:rsidRPr="00647F51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47F51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BB1EDF" w:rsidRPr="00647F51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47F51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BB1EDF" w:rsidRPr="00647F51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47F51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B1EDF" w:rsidRPr="00647F51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647F51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647F51">
        <w:rPr>
          <w:color w:val="000000"/>
          <w:sz w:val="22"/>
          <w:szCs w:val="22"/>
        </w:rPr>
        <w:t>doc</w:t>
      </w:r>
      <w:proofErr w:type="spellEnd"/>
      <w:r w:rsidRPr="00647F51">
        <w:rPr>
          <w:color w:val="000000"/>
          <w:sz w:val="22"/>
          <w:szCs w:val="22"/>
        </w:rPr>
        <w:t>, .</w:t>
      </w:r>
      <w:proofErr w:type="spellStart"/>
      <w:r w:rsidRPr="00647F51">
        <w:rPr>
          <w:color w:val="000000"/>
          <w:sz w:val="22"/>
          <w:szCs w:val="22"/>
        </w:rPr>
        <w:t>docx</w:t>
      </w:r>
      <w:proofErr w:type="spellEnd"/>
      <w:r w:rsidRPr="00647F51">
        <w:rPr>
          <w:color w:val="000000"/>
          <w:sz w:val="22"/>
          <w:szCs w:val="22"/>
        </w:rPr>
        <w:t>, .</w:t>
      </w:r>
      <w:proofErr w:type="spellStart"/>
      <w:r w:rsidRPr="00647F51">
        <w:rPr>
          <w:color w:val="000000"/>
          <w:sz w:val="22"/>
          <w:szCs w:val="22"/>
        </w:rPr>
        <w:t>pdf</w:t>
      </w:r>
      <w:proofErr w:type="spellEnd"/>
      <w:r w:rsidRPr="00647F51">
        <w:rPr>
          <w:color w:val="000000"/>
          <w:sz w:val="22"/>
          <w:szCs w:val="22"/>
        </w:rPr>
        <w:t>, .</w:t>
      </w:r>
      <w:r w:rsidRPr="00647F51">
        <w:rPr>
          <w:color w:val="000000"/>
          <w:sz w:val="22"/>
          <w:szCs w:val="22"/>
          <w:lang w:val="en-US"/>
        </w:rPr>
        <w:t>txt</w:t>
      </w:r>
      <w:r w:rsidRPr="00647F51">
        <w:rPr>
          <w:color w:val="000000"/>
          <w:sz w:val="22"/>
          <w:szCs w:val="22"/>
        </w:rPr>
        <w:t>, .</w:t>
      </w:r>
      <w:r w:rsidRPr="00647F51">
        <w:rPr>
          <w:color w:val="000000"/>
          <w:sz w:val="22"/>
          <w:szCs w:val="22"/>
          <w:lang w:val="en-US"/>
        </w:rPr>
        <w:t>rtf</w:t>
      </w:r>
      <w:r w:rsidRPr="00647F51">
        <w:rPr>
          <w:color w:val="000000"/>
          <w:sz w:val="22"/>
          <w:szCs w:val="22"/>
        </w:rPr>
        <w:t>, .</w:t>
      </w:r>
      <w:r w:rsidRPr="00647F51">
        <w:rPr>
          <w:color w:val="000000"/>
          <w:sz w:val="22"/>
          <w:szCs w:val="22"/>
          <w:lang w:val="en-US"/>
        </w:rPr>
        <w:t>zip</w:t>
      </w:r>
      <w:r w:rsidRPr="00647F51">
        <w:rPr>
          <w:color w:val="000000"/>
          <w:sz w:val="22"/>
          <w:szCs w:val="22"/>
        </w:rPr>
        <w:t>, .7</w:t>
      </w:r>
      <w:r w:rsidRPr="00647F51">
        <w:rPr>
          <w:color w:val="000000"/>
          <w:sz w:val="22"/>
          <w:szCs w:val="22"/>
          <w:lang w:val="en-US"/>
        </w:rPr>
        <w:t>z</w:t>
      </w:r>
      <w:r w:rsidRPr="00647F51">
        <w:rPr>
          <w:color w:val="000000"/>
          <w:sz w:val="22"/>
          <w:szCs w:val="22"/>
        </w:rPr>
        <w:t>, .</w:t>
      </w:r>
      <w:proofErr w:type="spellStart"/>
      <w:r w:rsidRPr="00647F51">
        <w:rPr>
          <w:color w:val="000000"/>
          <w:sz w:val="22"/>
          <w:szCs w:val="22"/>
        </w:rPr>
        <w:t>jpg</w:t>
      </w:r>
      <w:proofErr w:type="spellEnd"/>
      <w:r w:rsidRPr="00647F51">
        <w:rPr>
          <w:color w:val="000000"/>
          <w:sz w:val="22"/>
          <w:szCs w:val="22"/>
        </w:rPr>
        <w:t>, .</w:t>
      </w:r>
      <w:proofErr w:type="spellStart"/>
      <w:r w:rsidRPr="00647F51">
        <w:rPr>
          <w:color w:val="000000"/>
          <w:sz w:val="22"/>
          <w:szCs w:val="22"/>
        </w:rPr>
        <w:t>gif</w:t>
      </w:r>
      <w:proofErr w:type="spellEnd"/>
      <w:r w:rsidRPr="00647F51">
        <w:rPr>
          <w:color w:val="000000"/>
          <w:sz w:val="22"/>
          <w:szCs w:val="22"/>
        </w:rPr>
        <w:t>, .</w:t>
      </w:r>
      <w:proofErr w:type="spellStart"/>
      <w:r w:rsidRPr="00647F51">
        <w:rPr>
          <w:color w:val="000000"/>
          <w:sz w:val="22"/>
          <w:szCs w:val="22"/>
          <w:lang w:val="en-US"/>
        </w:rPr>
        <w:t>png</w:t>
      </w:r>
      <w:proofErr w:type="spellEnd"/>
      <w:r w:rsidRPr="00647F51">
        <w:rPr>
          <w:color w:val="000000"/>
          <w:sz w:val="22"/>
          <w:szCs w:val="22"/>
        </w:rPr>
        <w:t>.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color w:val="000000"/>
          <w:sz w:val="22"/>
          <w:szCs w:val="22"/>
        </w:rPr>
        <w:t xml:space="preserve">8) </w:t>
      </w:r>
      <w:r w:rsidRPr="00647F51">
        <w:rPr>
          <w:rFonts w:ascii="Times New Roman" w:hAnsi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B1EDF" w:rsidRPr="00647F51" w:rsidRDefault="00BB1EDF" w:rsidP="00BB1E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1EDF" w:rsidRPr="00647F51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B1EDF" w:rsidRPr="00647F51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BB1EDF" w:rsidRPr="00647F51" w:rsidRDefault="00BB1EDF" w:rsidP="00BB1EDF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BB1EDF" w:rsidRPr="00647F51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BB1EDF" w:rsidRPr="00647F51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1EDF" w:rsidRPr="00647F51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-</w:t>
      </w:r>
      <w:r w:rsidRPr="00647F51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647F51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BB1EDF" w:rsidRPr="00647F51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BB1EDF" w:rsidRPr="00647F51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</w:t>
      </w:r>
      <w:r w:rsidRPr="00647F51">
        <w:rPr>
          <w:rFonts w:ascii="Times New Roman" w:hAnsi="Times New Roman" w:cs="Times New Roman"/>
          <w:sz w:val="22"/>
          <w:szCs w:val="22"/>
        </w:rPr>
        <w:lastRenderedPageBreak/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647F51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647F51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1" w:history="1">
        <w:r w:rsidRPr="00647F51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647F51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1EDF" w:rsidRPr="00647F51" w:rsidRDefault="00BB1EDF" w:rsidP="00BB1EDF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1EDF" w:rsidRPr="00647F51" w:rsidRDefault="00BB1EDF" w:rsidP="00BB1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47F51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2" w:history="1">
        <w:r w:rsidRPr="00647F51">
          <w:rPr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647F51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- </w:t>
      </w:r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647F51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BB1EDF" w:rsidRPr="00647F51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647F51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647F51">
          <w:rPr>
            <w:rStyle w:val="a5"/>
            <w:rFonts w:ascii="Times New Roman" w:hAnsi="Times New Roman" w:cs="Times New Roman"/>
            <w:sz w:val="22"/>
            <w:szCs w:val="22"/>
          </w:rPr>
          <w:t>www.torgi.gov.ru</w:t>
        </w:r>
      </w:hyperlink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lastRenderedPageBreak/>
        <w:t>Договор заключается по начальной цене предмета аукциона: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647F51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47F51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647F51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647F51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BB1EDF" w:rsidRPr="00647F51" w:rsidRDefault="00BB1EDF" w:rsidP="00BB1ED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647F51">
        <w:rPr>
          <w:rFonts w:ascii="Times New Roman" w:eastAsia="Calibri" w:hAnsi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Pr="00647F51" w:rsidRDefault="009C3B38" w:rsidP="009C3B3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извещению.</w:t>
      </w:r>
    </w:p>
    <w:p w:rsidR="00BB1EDF" w:rsidRPr="00647F51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Pr="00647F51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br w:type="page"/>
      </w:r>
    </w:p>
    <w:p w:rsidR="00BB1EDF" w:rsidRPr="00647F51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BB1EDF" w:rsidRPr="00647F51" w:rsidRDefault="00BB1EDF" w:rsidP="00BB1EDF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647F51">
        <w:rPr>
          <w:rFonts w:ascii="Times New Roman" w:hAnsi="Times New Roman" w:cs="Times New Roman"/>
          <w:b/>
          <w:sz w:val="22"/>
          <w:szCs w:val="22"/>
        </w:rPr>
        <w:tab/>
      </w:r>
      <w:r w:rsidRPr="00647F51">
        <w:rPr>
          <w:rFonts w:ascii="Times New Roman" w:hAnsi="Times New Roman" w:cs="Times New Roman"/>
          <w:b/>
          <w:sz w:val="22"/>
          <w:szCs w:val="22"/>
        </w:rPr>
        <w:tab/>
      </w:r>
      <w:r w:rsidRPr="00647F51">
        <w:rPr>
          <w:rFonts w:ascii="Times New Roman" w:hAnsi="Times New Roman" w:cs="Times New Roman"/>
          <w:b/>
          <w:sz w:val="22"/>
          <w:szCs w:val="22"/>
        </w:rPr>
        <w:tab/>
      </w:r>
      <w:r w:rsidRPr="00647F5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647F51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647F51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BB1EDF" w:rsidRPr="00647F51" w:rsidRDefault="00AE2269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BB1EDF" w:rsidRPr="00647F51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BB1EDF" w:rsidRPr="00647F51">
        <w:rPr>
          <w:rFonts w:ascii="Times New Roman" w:hAnsi="Times New Roman" w:cs="Times New Roman"/>
          <w:b/>
          <w:sz w:val="22"/>
          <w:szCs w:val="22"/>
        </w:rPr>
        <w:tab/>
      </w:r>
      <w:r w:rsidR="00BB1EDF" w:rsidRPr="00647F51">
        <w:rPr>
          <w:rFonts w:ascii="Times New Roman" w:hAnsi="Times New Roman" w:cs="Times New Roman"/>
          <w:b/>
          <w:sz w:val="22"/>
          <w:szCs w:val="22"/>
        </w:rPr>
        <w:tab/>
      </w:r>
      <w:r w:rsidR="00BB1EDF" w:rsidRPr="00647F51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BB1EDF" w:rsidRPr="00647F51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647F51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647F51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647F51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647F51">
        <w:rPr>
          <w:rFonts w:ascii="Times New Roman" w:hAnsi="Times New Roman" w:cs="Times New Roman"/>
          <w:b/>
          <w:sz w:val="22"/>
          <w:szCs w:val="22"/>
        </w:rPr>
        <w:t>ин.</w:t>
      </w:r>
      <w:r w:rsidRPr="00647F51">
        <w:rPr>
          <w:sz w:val="22"/>
          <w:szCs w:val="22"/>
        </w:rPr>
        <w:t xml:space="preserve"> </w:t>
      </w:r>
      <w:r w:rsidRPr="00647F51">
        <w:rPr>
          <w:sz w:val="22"/>
          <w:szCs w:val="22"/>
        </w:rPr>
        <w:tab/>
      </w:r>
      <w:r w:rsidRPr="00647F51">
        <w:rPr>
          <w:sz w:val="22"/>
          <w:szCs w:val="22"/>
        </w:rPr>
        <w:tab/>
      </w:r>
      <w:r w:rsidRPr="00647F51">
        <w:rPr>
          <w:sz w:val="22"/>
          <w:szCs w:val="22"/>
        </w:rPr>
        <w:tab/>
      </w:r>
      <w:r w:rsidRPr="00647F51">
        <w:rPr>
          <w:sz w:val="22"/>
          <w:szCs w:val="22"/>
        </w:rPr>
        <w:tab/>
      </w:r>
      <w:r w:rsidRPr="00647F51">
        <w:rPr>
          <w:sz w:val="22"/>
          <w:szCs w:val="22"/>
        </w:rPr>
        <w:tab/>
      </w:r>
      <w:r w:rsidRPr="00647F51">
        <w:rPr>
          <w:sz w:val="22"/>
          <w:szCs w:val="22"/>
        </w:rPr>
        <w:tab/>
      </w:r>
      <w:r w:rsidRPr="00647F51">
        <w:rPr>
          <w:sz w:val="22"/>
          <w:szCs w:val="22"/>
        </w:rPr>
        <w:tab/>
        <w:t xml:space="preserve">  </w:t>
      </w:r>
      <w:r w:rsidRPr="00647F51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BB1EDF" w:rsidRPr="00647F51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BB1EDF" w:rsidRPr="00647F51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</w:p>
    <w:p w:rsidR="00BB1EDF" w:rsidRPr="00647F51" w:rsidRDefault="00BB1EDF" w:rsidP="00BB1EDF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</w:t>
      </w:r>
      <w:r w:rsidRPr="00647F51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BB1EDF" w:rsidRPr="00647F51" w:rsidRDefault="00BB1EDF" w:rsidP="00BB1E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BB1EDF" w:rsidRPr="00647F51" w:rsidRDefault="00BB1EDF" w:rsidP="00BB1ED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1EDF" w:rsidRPr="00647F51" w:rsidRDefault="00BB1EDF" w:rsidP="00BB1EDF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BB1EDF" w:rsidRPr="00647F51" w:rsidRDefault="00BB1EDF" w:rsidP="00BB1EDF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Рее</w:t>
      </w:r>
      <w:r w:rsidR="00AE2269" w:rsidRPr="00647F51">
        <w:rPr>
          <w:rFonts w:ascii="Times New Roman" w:hAnsi="Times New Roman" w:cs="Times New Roman"/>
          <w:b/>
          <w:sz w:val="22"/>
          <w:szCs w:val="22"/>
        </w:rPr>
        <w:t>стровый номер торгов 2022</w:t>
      </w:r>
      <w:r w:rsidRPr="00647F51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Pr="00647F51">
        <w:rPr>
          <w:rFonts w:ascii="Times New Roman" w:hAnsi="Times New Roman" w:cs="Times New Roman"/>
          <w:b/>
          <w:sz w:val="22"/>
          <w:szCs w:val="22"/>
          <w:highlight w:val="yellow"/>
        </w:rPr>
        <w:softHyphen/>
      </w:r>
      <w:r w:rsidRPr="00647F51">
        <w:rPr>
          <w:rFonts w:ascii="Times New Roman" w:hAnsi="Times New Roman" w:cs="Times New Roman"/>
          <w:b/>
          <w:sz w:val="22"/>
          <w:szCs w:val="22"/>
          <w:highlight w:val="yellow"/>
        </w:rPr>
        <w:softHyphen/>
      </w:r>
      <w:r w:rsidR="00BD22F9">
        <w:rPr>
          <w:rFonts w:ascii="Times New Roman" w:hAnsi="Times New Roman" w:cs="Times New Roman"/>
          <w:b/>
          <w:sz w:val="22"/>
          <w:szCs w:val="22"/>
        </w:rPr>
        <w:t>__</w:t>
      </w:r>
    </w:p>
    <w:p w:rsidR="00BB1EDF" w:rsidRPr="00647F51" w:rsidRDefault="00BB1EDF" w:rsidP="00BB1EDF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1EDF" w:rsidRPr="00647F51" w:rsidRDefault="00BB1EDF" w:rsidP="00BB1ED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BB1EDF" w:rsidRPr="00647F51" w:rsidRDefault="00BB1EDF" w:rsidP="00BB1EDF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B1EDF" w:rsidRPr="00647F51" w:rsidRDefault="00BB1EDF" w:rsidP="00BB1EDF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BB1EDF" w:rsidRPr="00647F51" w:rsidRDefault="00BB1EDF" w:rsidP="00BB1EDF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right="-185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BB1EDF" w:rsidRPr="00647F51" w:rsidRDefault="00BB1EDF" w:rsidP="00BB1EDF">
      <w:pPr>
        <w:ind w:right="-185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BB1EDF" w:rsidRPr="00647F51" w:rsidRDefault="00BB1EDF" w:rsidP="00BB1EDF">
      <w:pPr>
        <w:ind w:right="-185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BB1EDF" w:rsidRPr="00647F51" w:rsidRDefault="00BB1EDF" w:rsidP="00BB1EDF">
      <w:pPr>
        <w:ind w:right="-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BB1EDF" w:rsidRPr="00647F51" w:rsidRDefault="00BB1EDF" w:rsidP="00BB1EDF">
      <w:pPr>
        <w:ind w:right="-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BB1EDF" w:rsidRPr="00647F51" w:rsidRDefault="00BB1EDF" w:rsidP="00BB1EDF">
      <w:pPr>
        <w:ind w:right="-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BB1EDF" w:rsidRPr="00647F51" w:rsidRDefault="00BB1EDF" w:rsidP="00BB1EDF">
      <w:pPr>
        <w:ind w:right="-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BB1EDF" w:rsidRPr="00647F51" w:rsidRDefault="00BB1EDF" w:rsidP="00BB1EDF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right="-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BB1EDF" w:rsidRPr="00647F51" w:rsidRDefault="00BB1EDF" w:rsidP="00BB1EDF">
      <w:pPr>
        <w:ind w:right="-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BB1EDF" w:rsidRPr="00647F51" w:rsidRDefault="00BB1EDF" w:rsidP="00BB1EDF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BB1EDF" w:rsidRPr="00647F51" w:rsidRDefault="00BB1EDF" w:rsidP="00BB1EDF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BB1EDF" w:rsidRPr="00647F51" w:rsidRDefault="00BB1EDF" w:rsidP="00BB1EDF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BB1EDF" w:rsidRPr="00647F51" w:rsidRDefault="00BB1EDF" w:rsidP="00BB1EDF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BB1EDF" w:rsidRPr="00647F51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47F51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B1EDF" w:rsidRPr="00647F51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47F51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647F51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647F51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47F51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647F51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47F51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647F51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647F51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647F51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Pr="00647F51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647F51">
        <w:rPr>
          <w:rFonts w:ascii="Times New Roman" w:hAnsi="Times New Roman" w:cs="Times New Roman"/>
          <w:b/>
          <w:sz w:val="22"/>
          <w:szCs w:val="22"/>
        </w:rPr>
        <w:t>,</w:t>
      </w:r>
      <w:r w:rsidRPr="00647F51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647F51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BB1EDF" w:rsidRPr="00647F51" w:rsidRDefault="00BB1EDF" w:rsidP="00BB1EDF">
      <w:pPr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BB1EDF" w:rsidRPr="00647F51" w:rsidRDefault="00BB1EDF" w:rsidP="00BB1ED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BB1EDF" w:rsidRPr="00647F51" w:rsidRDefault="00BB1EDF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должность, подпись, ФИО</w:t>
      </w:r>
    </w:p>
    <w:p w:rsidR="00BB1EDF" w:rsidRPr="00647F51" w:rsidRDefault="00AE2269" w:rsidP="00BB1EDF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 «____»______________2022</w:t>
      </w:r>
      <w:r w:rsidR="00BB1EDF" w:rsidRPr="00647F51">
        <w:rPr>
          <w:rFonts w:ascii="Times New Roman" w:hAnsi="Times New Roman" w:cs="Times New Roman"/>
          <w:sz w:val="22"/>
          <w:szCs w:val="22"/>
        </w:rPr>
        <w:t xml:space="preserve"> г.                                «____»________</w:t>
      </w:r>
      <w:r w:rsidRPr="00647F51">
        <w:rPr>
          <w:rFonts w:ascii="Times New Roman" w:hAnsi="Times New Roman" w:cs="Times New Roman"/>
          <w:sz w:val="22"/>
          <w:szCs w:val="22"/>
        </w:rPr>
        <w:t>______2022</w:t>
      </w:r>
      <w:r w:rsidR="00BB1EDF" w:rsidRPr="00647F51">
        <w:rPr>
          <w:rFonts w:ascii="Times New Roman" w:hAnsi="Times New Roman" w:cs="Times New Roman"/>
          <w:sz w:val="22"/>
          <w:szCs w:val="22"/>
        </w:rPr>
        <w:t xml:space="preserve"> г.              </w:t>
      </w:r>
    </w:p>
    <w:p w:rsidR="00BB1EDF" w:rsidRPr="00647F51" w:rsidRDefault="00BB1EDF" w:rsidP="00BB1ED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ab/>
      </w:r>
      <w:r w:rsidRPr="00647F51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647F51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>.</w:t>
      </w:r>
      <w:r w:rsidRPr="00647F5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647F51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>.</w:t>
      </w:r>
    </w:p>
    <w:p w:rsidR="00BB1EDF" w:rsidRPr="00647F51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BB1EDF" w:rsidRPr="00647F51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14E84" w:rsidRPr="00647F51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D70B6B" w:rsidRDefault="00D70B6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D14E84" w:rsidRPr="00647F51" w:rsidRDefault="00D14E84" w:rsidP="00D14E84">
      <w:pPr>
        <w:ind w:left="6521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B843FE" w:rsidRPr="00647F51" w:rsidRDefault="00B843FE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color w:val="000000"/>
          <w:sz w:val="22"/>
          <w:szCs w:val="22"/>
        </w:rPr>
        <w:t>ДОГОВОР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47F51">
        <w:rPr>
          <w:rFonts w:ascii="Times New Roman" w:hAnsi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647F51">
        <w:rPr>
          <w:rFonts w:ascii="Times New Roman" w:hAnsi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D14E84" w:rsidRPr="00647F51" w:rsidRDefault="00D14E84" w:rsidP="00D14E84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г. Воронеж, Воронежская область, Российская Федерация</w:t>
      </w:r>
    </w:p>
    <w:p w:rsidR="00D14E84" w:rsidRPr="00647F51" w:rsidRDefault="00D14E84" w:rsidP="00D14E84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№ _______________</w:t>
      </w:r>
      <w:r w:rsidRPr="00647F51">
        <w:rPr>
          <w:rFonts w:ascii="Times New Roman" w:hAnsi="Times New Roman"/>
          <w:sz w:val="22"/>
          <w:szCs w:val="22"/>
        </w:rPr>
        <w:tab/>
      </w:r>
      <w:r w:rsidRPr="00647F51">
        <w:rPr>
          <w:rFonts w:ascii="Times New Roman" w:hAnsi="Times New Roman"/>
          <w:sz w:val="22"/>
          <w:szCs w:val="22"/>
        </w:rPr>
        <w:tab/>
      </w:r>
      <w:r w:rsidRPr="00647F51">
        <w:rPr>
          <w:rFonts w:ascii="Times New Roman" w:hAnsi="Times New Roman"/>
          <w:sz w:val="22"/>
          <w:szCs w:val="22"/>
        </w:rPr>
        <w:tab/>
      </w:r>
      <w:r w:rsidRPr="00647F51">
        <w:rPr>
          <w:rFonts w:ascii="Times New Roman" w:hAnsi="Times New Roman"/>
          <w:sz w:val="22"/>
          <w:szCs w:val="22"/>
        </w:rPr>
        <w:tab/>
      </w:r>
      <w:r w:rsidRPr="00647F51">
        <w:rPr>
          <w:rFonts w:ascii="Times New Roman" w:hAnsi="Times New Roman"/>
          <w:sz w:val="22"/>
          <w:szCs w:val="22"/>
        </w:rPr>
        <w:tab/>
        <w:t xml:space="preserve">               «____»____________20___ г.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647F51">
        <w:rPr>
          <w:rFonts w:ascii="Times New Roman" w:hAnsi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647F51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647F51">
        <w:rPr>
          <w:rFonts w:ascii="Times New Roman" w:hAnsi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647F51">
        <w:rPr>
          <w:rFonts w:ascii="Times New Roman" w:hAnsi="Times New Roman"/>
          <w:sz w:val="22"/>
          <w:szCs w:val="22"/>
        </w:rPr>
        <w:t>действующ</w:t>
      </w:r>
      <w:proofErr w:type="spellEnd"/>
      <w:r w:rsidRPr="00647F51">
        <w:rPr>
          <w:rFonts w:ascii="Times New Roman" w:hAnsi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D14E84" w:rsidRPr="00647F51" w:rsidRDefault="00D14E84" w:rsidP="00D14E84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2"/>
          <w:sz w:val="22"/>
          <w:szCs w:val="22"/>
        </w:rPr>
        <w:t>1. Предмет и цель Договора</w:t>
      </w:r>
    </w:p>
    <w:p w:rsidR="00D14E84" w:rsidRPr="00647F51" w:rsidRDefault="00D14E84" w:rsidP="00D14E84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12"/>
          <w:sz w:val="22"/>
          <w:szCs w:val="22"/>
        </w:rPr>
        <w:t>1.1.</w:t>
      </w:r>
      <w:r w:rsidRPr="00647F51">
        <w:rPr>
          <w:rFonts w:ascii="Times New Roman" w:hAnsi="Times New Roman"/>
          <w:b/>
          <w:bCs/>
          <w:sz w:val="22"/>
          <w:szCs w:val="22"/>
        </w:rPr>
        <w:t> </w:t>
      </w:r>
      <w:r w:rsidRPr="00647F51">
        <w:rPr>
          <w:rFonts w:ascii="Times New Roman" w:hAnsi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__________________, расположенный по адресу:___________________________________________________________________, именуемый в дальнейшем «Участок».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1.2.</w:t>
      </w:r>
      <w:r w:rsidRPr="00647F51">
        <w:rPr>
          <w:rFonts w:ascii="Times New Roman" w:hAnsi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647F51">
        <w:rPr>
          <w:rFonts w:ascii="Times New Roman" w:hAnsi="Times New Roman"/>
          <w:sz w:val="22"/>
          <w:szCs w:val="22"/>
        </w:rPr>
        <w:t>в</w:t>
      </w:r>
      <w:proofErr w:type="gramEnd"/>
      <w:r w:rsidRPr="00647F51">
        <w:rPr>
          <w:rFonts w:ascii="Times New Roman" w:hAnsi="Times New Roman"/>
          <w:sz w:val="22"/>
          <w:szCs w:val="22"/>
        </w:rPr>
        <w:t xml:space="preserve"> ______________________________ от ____________ № ________________.</w:t>
      </w:r>
    </w:p>
    <w:p w:rsidR="00D14E84" w:rsidRPr="00647F51" w:rsidRDefault="00D14E84" w:rsidP="00D14E8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1.3</w:t>
      </w:r>
      <w:r w:rsidRPr="00647F51">
        <w:rPr>
          <w:rFonts w:ascii="Times New Roman" w:hAnsi="Times New Roman"/>
          <w:sz w:val="22"/>
          <w:szCs w:val="22"/>
        </w:rPr>
        <w:t>. Участок из состава земель ______________________________________________,</w:t>
      </w:r>
    </w:p>
    <w:p w:rsidR="00D14E84" w:rsidRPr="00647F51" w:rsidRDefault="00D14E84" w:rsidP="00D14E84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D14E84" w:rsidRPr="00647F51" w:rsidRDefault="00D14E84" w:rsidP="00D14E84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предоставляется для  __________________________________________________________.</w:t>
      </w:r>
    </w:p>
    <w:p w:rsidR="00D14E84" w:rsidRPr="00647F51" w:rsidRDefault="00D14E84" w:rsidP="00D14E84">
      <w:pPr>
        <w:ind w:left="57" w:right="57" w:firstLine="360"/>
        <w:jc w:val="center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(разрешенное использование, цель использования)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1.4.</w:t>
      </w:r>
      <w:r w:rsidRPr="00647F51">
        <w:rPr>
          <w:rFonts w:ascii="Times New Roman" w:hAnsi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D14E84" w:rsidRPr="00647F51" w:rsidRDefault="00D14E84" w:rsidP="00D14E8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2"/>
          <w:szCs w:val="22"/>
        </w:rPr>
      </w:pPr>
      <w:r w:rsidRPr="00647F51">
        <w:rPr>
          <w:rFonts w:ascii="Times New Roman" w:hAnsi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14E84" w:rsidRPr="00647F51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D14E84" w:rsidRPr="00647F51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2.1.</w:t>
      </w:r>
      <w:r w:rsidRPr="00647F51">
        <w:rPr>
          <w:rFonts w:ascii="Times New Roman" w:hAnsi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D14E84" w:rsidRPr="00647F51" w:rsidRDefault="00D14E84" w:rsidP="00D14E84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2.2.</w:t>
      </w:r>
      <w:r w:rsidRPr="00647F51">
        <w:rPr>
          <w:rFonts w:ascii="Times New Roman" w:hAnsi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647F51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647F51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________________________________________________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_________________________________(________________) </w:t>
      </w:r>
      <w:r w:rsidRPr="00647F51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2.4.</w:t>
      </w:r>
      <w:r w:rsidRPr="00647F51">
        <w:rPr>
          <w:rFonts w:ascii="Times New Roman" w:hAnsi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КБК </w:t>
      </w:r>
      <w:r w:rsidRPr="00647F51">
        <w:rPr>
          <w:rFonts w:ascii="Times New Roman" w:hAnsi="Times New Roman"/>
          <w:sz w:val="22"/>
          <w:szCs w:val="22"/>
        </w:rPr>
        <w:t>83511105022020000120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БИК 012007084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lastRenderedPageBreak/>
        <w:t>ИНН 3666057069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КПП 366601001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ОКТМО 20701000</w:t>
      </w:r>
    </w:p>
    <w:p w:rsidR="00D14E84" w:rsidRPr="00647F51" w:rsidRDefault="00D14E84" w:rsidP="00D14E84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Назначение платежа: оплата по договору аренды земельного участка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2.5.</w:t>
      </w:r>
      <w:r w:rsidRPr="00647F51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2.6.</w:t>
      </w:r>
      <w:r w:rsidRPr="00647F51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2.7</w:t>
      </w:r>
      <w:r w:rsidRPr="00647F51">
        <w:rPr>
          <w:rFonts w:ascii="Times New Roman" w:hAnsi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647F51">
        <w:rPr>
          <w:sz w:val="22"/>
          <w:szCs w:val="22"/>
        </w:rPr>
        <w:t xml:space="preserve"> </w:t>
      </w:r>
      <w:r w:rsidRPr="00647F51">
        <w:rPr>
          <w:rFonts w:ascii="Times New Roman" w:hAnsi="Times New Roman"/>
          <w:sz w:val="22"/>
          <w:szCs w:val="22"/>
        </w:rPr>
        <w:t>в порядке, предусмотренном п. 2.4. Договора.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2.8. </w:t>
      </w:r>
      <w:r w:rsidRPr="00647F51">
        <w:rPr>
          <w:rFonts w:ascii="Times New Roman" w:hAnsi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2.9.</w:t>
      </w:r>
      <w:r w:rsidRPr="00647F51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647F51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 w:rsidRPr="00647F51">
        <w:rPr>
          <w:rFonts w:ascii="Times New Roman" w:hAnsi="Times New Roman"/>
          <w:sz w:val="22"/>
          <w:szCs w:val="22"/>
        </w:rPr>
        <w:t xml:space="preserve"> направляется Арендатору заказным письмом по адресу, указанному в Договоре.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2.10.</w:t>
      </w:r>
      <w:r w:rsidRPr="00647F51">
        <w:rPr>
          <w:rFonts w:ascii="Times New Roman" w:hAnsi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 Права и обязанности Сторон</w:t>
      </w:r>
    </w:p>
    <w:p w:rsidR="00D14E84" w:rsidRPr="00647F51" w:rsidRDefault="00D14E84" w:rsidP="00D14E84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2"/>
          <w:szCs w:val="22"/>
          <w:u w:val="single"/>
        </w:rPr>
      </w:pPr>
      <w:r w:rsidRPr="00647F51">
        <w:rPr>
          <w:rFonts w:ascii="Times New Roman" w:hAnsi="Times New Roman"/>
          <w:b/>
          <w:bCs/>
          <w:spacing w:val="-3"/>
          <w:sz w:val="22"/>
          <w:szCs w:val="22"/>
        </w:rPr>
        <w:t xml:space="preserve">3.1. </w:t>
      </w:r>
      <w:r w:rsidRPr="00647F51">
        <w:rPr>
          <w:rFonts w:ascii="Times New Roman" w:hAnsi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3"/>
          <w:sz w:val="22"/>
          <w:szCs w:val="22"/>
        </w:rPr>
        <w:t>3.1.1.</w:t>
      </w:r>
      <w:r w:rsidRPr="00647F51">
        <w:rPr>
          <w:rFonts w:ascii="Times New Roman" w:hAnsi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647F51">
        <w:rPr>
          <w:rFonts w:ascii="Times New Roman" w:hAnsi="Times New Roman"/>
          <w:bCs/>
          <w:spacing w:val="-3"/>
          <w:sz w:val="22"/>
          <w:szCs w:val="22"/>
        </w:rPr>
        <w:t>контроля за</w:t>
      </w:r>
      <w:proofErr w:type="gramEnd"/>
      <w:r w:rsidRPr="00647F51">
        <w:rPr>
          <w:rFonts w:ascii="Times New Roman" w:hAnsi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3"/>
          <w:sz w:val="22"/>
          <w:szCs w:val="22"/>
        </w:rPr>
        <w:t>3.1.2.</w:t>
      </w:r>
      <w:r w:rsidRPr="00647F51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647F51">
        <w:rPr>
          <w:rFonts w:ascii="Times New Roman" w:hAnsi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647F51">
        <w:rPr>
          <w:rFonts w:ascii="Times New Roman" w:hAnsi="Times New Roman"/>
          <w:iCs/>
          <w:sz w:val="22"/>
          <w:szCs w:val="22"/>
        </w:rPr>
        <w:t>0 дней</w:t>
      </w:r>
      <w:r w:rsidRPr="00647F51">
        <w:rPr>
          <w:rFonts w:ascii="Times New Roman" w:hAnsi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647F51">
        <w:rPr>
          <w:rFonts w:ascii="Times New Roman" w:hAnsi="Times New Roman"/>
          <w:bCs/>
          <w:spacing w:val="-3"/>
          <w:sz w:val="22"/>
          <w:szCs w:val="22"/>
        </w:rPr>
        <w:t>законодательством и Договором.</w:t>
      </w:r>
    </w:p>
    <w:p w:rsidR="00D14E84" w:rsidRPr="00647F51" w:rsidRDefault="00D14E84" w:rsidP="00D14E8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  <w:u w:val="single"/>
        </w:rPr>
      </w:pPr>
      <w:r w:rsidRPr="00647F51">
        <w:rPr>
          <w:rFonts w:ascii="Times New Roman" w:hAnsi="Times New Roman"/>
          <w:b/>
          <w:sz w:val="22"/>
          <w:szCs w:val="22"/>
        </w:rPr>
        <w:t>3.2.</w:t>
      </w:r>
      <w:r w:rsidRPr="00647F51">
        <w:rPr>
          <w:rFonts w:ascii="Times New Roman" w:hAnsi="Times New Roman"/>
          <w:sz w:val="22"/>
          <w:szCs w:val="22"/>
        </w:rPr>
        <w:t xml:space="preserve"> </w:t>
      </w:r>
      <w:r w:rsidRPr="00647F51">
        <w:rPr>
          <w:rFonts w:ascii="Times New Roman" w:hAnsi="Times New Roman"/>
          <w:sz w:val="22"/>
          <w:szCs w:val="22"/>
          <w:u w:val="single"/>
        </w:rPr>
        <w:t>Арендодатель обязан:</w:t>
      </w:r>
    </w:p>
    <w:p w:rsidR="00D14E84" w:rsidRPr="00647F51" w:rsidRDefault="00D14E84" w:rsidP="00D14E8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3.2.1.</w:t>
      </w:r>
      <w:r w:rsidRPr="00647F51">
        <w:rPr>
          <w:rFonts w:ascii="Times New Roman" w:hAnsi="Times New Roman"/>
          <w:sz w:val="22"/>
          <w:szCs w:val="22"/>
        </w:rPr>
        <w:t xml:space="preserve"> Контролировать </w:t>
      </w:r>
      <w:r w:rsidRPr="00647F51">
        <w:rPr>
          <w:rFonts w:ascii="Times New Roman" w:hAnsi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D14E84" w:rsidRPr="00647F51" w:rsidRDefault="00D14E84" w:rsidP="00D14E8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</w:t>
      </w:r>
      <w:r w:rsidRPr="00647F51">
        <w:rPr>
          <w:rFonts w:ascii="Times New Roman" w:hAnsi="Times New Roman"/>
          <w:b/>
          <w:spacing w:val="-1"/>
          <w:sz w:val="22"/>
          <w:szCs w:val="22"/>
        </w:rPr>
        <w:t>2.2.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47F51">
        <w:rPr>
          <w:rFonts w:ascii="Times New Roman" w:hAnsi="Times New Roman"/>
          <w:spacing w:val="-3"/>
          <w:sz w:val="22"/>
          <w:szCs w:val="22"/>
        </w:rPr>
        <w:t>Контролировать поступление арендных платежей в</w:t>
      </w:r>
      <w:r w:rsidRPr="00647F51">
        <w:rPr>
          <w:rFonts w:ascii="Times New Roman" w:hAnsi="Times New Roman"/>
          <w:sz w:val="22"/>
          <w:szCs w:val="22"/>
        </w:rPr>
        <w:t xml:space="preserve"> </w:t>
      </w:r>
      <w:r w:rsidRPr="00647F51">
        <w:rPr>
          <w:rFonts w:ascii="Times New Roman" w:hAnsi="Times New Roman"/>
          <w:spacing w:val="-5"/>
          <w:sz w:val="22"/>
          <w:szCs w:val="22"/>
        </w:rPr>
        <w:t>бюджет.</w:t>
      </w:r>
    </w:p>
    <w:p w:rsidR="00D14E84" w:rsidRPr="00647F51" w:rsidRDefault="00D14E84" w:rsidP="00D14E84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3.2.3.</w:t>
      </w:r>
      <w:r w:rsidRPr="00647F51">
        <w:rPr>
          <w:rFonts w:ascii="Times New Roman" w:hAnsi="Times New Roman"/>
          <w:sz w:val="22"/>
          <w:szCs w:val="22"/>
        </w:rPr>
        <w:t> 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647F51">
        <w:rPr>
          <w:rFonts w:ascii="Times New Roman" w:hAnsi="Times New Roman"/>
          <w:sz w:val="22"/>
          <w:szCs w:val="22"/>
        </w:rPr>
        <w:t>условиям Договора и законодательству Российской Федерации.</w:t>
      </w:r>
    </w:p>
    <w:p w:rsidR="00D14E84" w:rsidRPr="00647F51" w:rsidRDefault="00D14E84" w:rsidP="00D14E84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3.2.4.</w:t>
      </w:r>
      <w:r w:rsidRPr="00647F51">
        <w:rPr>
          <w:rFonts w:ascii="Times New Roman" w:hAnsi="Times New Roman"/>
          <w:sz w:val="22"/>
          <w:szCs w:val="22"/>
        </w:rPr>
        <w:t xml:space="preserve"> </w:t>
      </w:r>
      <w:r w:rsidRPr="00647F51">
        <w:rPr>
          <w:rFonts w:ascii="Times New Roman" w:hAnsi="Times New Roman"/>
          <w:bCs/>
          <w:sz w:val="22"/>
          <w:szCs w:val="22"/>
        </w:rPr>
        <w:t>В</w:t>
      </w:r>
      <w:r w:rsidRPr="00647F51">
        <w:rPr>
          <w:rFonts w:ascii="Times New Roman" w:hAnsi="Times New Roman"/>
          <w:spacing w:val="-2"/>
          <w:sz w:val="22"/>
          <w:szCs w:val="22"/>
        </w:rPr>
        <w:t xml:space="preserve"> соответствии с ч. 2 ст. </w:t>
      </w:r>
      <w:r w:rsidRPr="00647F51">
        <w:rPr>
          <w:rFonts w:ascii="Times New Roman" w:hAnsi="Times New Roman"/>
          <w:sz w:val="22"/>
          <w:szCs w:val="22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D14E84" w:rsidRPr="00647F51" w:rsidRDefault="00D14E84" w:rsidP="00D14E84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2"/>
          <w:szCs w:val="22"/>
          <w:u w:val="single"/>
        </w:rPr>
      </w:pPr>
      <w:r w:rsidRPr="00647F51">
        <w:rPr>
          <w:rFonts w:ascii="Times New Roman" w:hAnsi="Times New Roman"/>
          <w:b/>
          <w:sz w:val="22"/>
          <w:szCs w:val="22"/>
        </w:rPr>
        <w:t>3.3.</w:t>
      </w:r>
      <w:r w:rsidRPr="00647F51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647F51">
        <w:rPr>
          <w:rFonts w:ascii="Times New Roman" w:hAnsi="Times New Roman"/>
          <w:sz w:val="22"/>
          <w:szCs w:val="22"/>
          <w:u w:val="single"/>
        </w:rPr>
        <w:t>Арендатор имеет право:</w:t>
      </w:r>
      <w:r w:rsidRPr="00647F51">
        <w:rPr>
          <w:rFonts w:ascii="Times New Roman" w:hAnsi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D14E84" w:rsidRPr="00647F51" w:rsidRDefault="00D14E84" w:rsidP="00D14E84">
      <w:pPr>
        <w:pStyle w:val="a8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3"/>
          <w:sz w:val="22"/>
          <w:szCs w:val="22"/>
        </w:rPr>
        <w:t>3.3.1. </w:t>
      </w:r>
      <w:r w:rsidRPr="00647F51">
        <w:rPr>
          <w:rFonts w:ascii="Times New Roman" w:hAnsi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3.3.2.</w:t>
      </w:r>
      <w:r w:rsidRPr="00647F51">
        <w:rPr>
          <w:rFonts w:ascii="Times New Roman" w:hAnsi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3.3.3. </w:t>
      </w:r>
      <w:r w:rsidRPr="00647F51">
        <w:rPr>
          <w:rFonts w:ascii="Times New Roman" w:hAnsi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14E84" w:rsidRPr="00647F51" w:rsidRDefault="00D14E84" w:rsidP="00D14E84">
      <w:pPr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3.3.4.</w:t>
      </w:r>
      <w:r w:rsidRPr="00647F51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647F51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647F51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647F51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647F51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</w:t>
      </w:r>
      <w:r w:rsidRPr="00647F51">
        <w:rPr>
          <w:rFonts w:ascii="Times New Roman" w:hAnsi="Times New Roman" w:cs="Times New Roman"/>
          <w:sz w:val="22"/>
          <w:szCs w:val="22"/>
        </w:rPr>
        <w:lastRenderedPageBreak/>
        <w:t>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3.3.5</w:t>
      </w:r>
      <w:r w:rsidRPr="00647F51">
        <w:rPr>
          <w:rFonts w:ascii="Times New Roman" w:hAnsi="Times New Roman" w:cs="Times New Roman"/>
          <w:sz w:val="22"/>
          <w:szCs w:val="22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647F51">
        <w:rPr>
          <w:sz w:val="22"/>
          <w:szCs w:val="22"/>
        </w:rPr>
        <w:t xml:space="preserve"> </w:t>
      </w:r>
      <w:r w:rsidRPr="00647F51">
        <w:rPr>
          <w:rFonts w:ascii="Times New Roman" w:hAnsi="Times New Roman" w:cs="Times New Roman"/>
          <w:sz w:val="22"/>
          <w:szCs w:val="22"/>
        </w:rPr>
        <w:t>при заключении Договора на срок пять и менее лет.</w:t>
      </w:r>
    </w:p>
    <w:p w:rsidR="00D14E84" w:rsidRPr="00647F51" w:rsidRDefault="00D14E84" w:rsidP="00D14E84">
      <w:pPr>
        <w:ind w:right="57"/>
        <w:rPr>
          <w:rFonts w:ascii="Times New Roman" w:hAnsi="Times New Roman" w:cs="Times New Roman"/>
          <w:sz w:val="22"/>
          <w:szCs w:val="22"/>
          <w:u w:val="single"/>
        </w:rPr>
      </w:pPr>
      <w:r w:rsidRPr="00647F51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D14E84" w:rsidRPr="00647F51" w:rsidRDefault="00D14E84" w:rsidP="00D14E84">
      <w:pPr>
        <w:ind w:right="57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3.4.1.</w:t>
      </w:r>
      <w:r w:rsidRPr="00647F51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D14E84" w:rsidRPr="00647F51" w:rsidRDefault="00D14E84" w:rsidP="00D14E84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bCs/>
          <w:sz w:val="22"/>
          <w:szCs w:val="22"/>
        </w:rPr>
        <w:t>3.4.2. </w:t>
      </w:r>
      <w:r w:rsidRPr="00647F51">
        <w:rPr>
          <w:rFonts w:ascii="Times New Roman" w:hAnsi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647F51">
        <w:rPr>
          <w:rFonts w:ascii="Times New Roman" w:hAnsi="Times New Roman"/>
          <w:sz w:val="22"/>
          <w:szCs w:val="22"/>
        </w:rPr>
        <w:t>Роспотребнадзора</w:t>
      </w:r>
      <w:proofErr w:type="spellEnd"/>
      <w:r w:rsidRPr="00647F51">
        <w:rPr>
          <w:rFonts w:ascii="Times New Roman" w:hAnsi="Times New Roman"/>
          <w:sz w:val="22"/>
          <w:szCs w:val="22"/>
        </w:rPr>
        <w:t xml:space="preserve">, а также отраслевых правил и норм, </w:t>
      </w:r>
      <w:r w:rsidRPr="00647F51">
        <w:rPr>
          <w:rFonts w:ascii="Times New Roman" w:hAnsi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D14E84" w:rsidRPr="00647F51" w:rsidRDefault="00D14E84" w:rsidP="00D14E8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spacing w:val="-5"/>
          <w:sz w:val="22"/>
          <w:szCs w:val="22"/>
        </w:rPr>
        <w:t>3.4.3.</w:t>
      </w:r>
      <w:r w:rsidRPr="00647F51">
        <w:rPr>
          <w:rFonts w:ascii="Times New Roman" w:hAnsi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647F51">
        <w:rPr>
          <w:rFonts w:ascii="Times New Roman" w:hAnsi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3.4.4.</w:t>
      </w:r>
      <w:r w:rsidRPr="00647F51">
        <w:rPr>
          <w:rFonts w:ascii="Times New Roman" w:hAnsi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3.4.5.</w:t>
      </w:r>
      <w:r w:rsidRPr="00647F51">
        <w:rPr>
          <w:rFonts w:ascii="Times New Roman" w:hAnsi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3.4.6.</w:t>
      </w:r>
      <w:r w:rsidRPr="00647F51">
        <w:rPr>
          <w:rFonts w:ascii="Times New Roman" w:hAnsi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3.4.7.</w:t>
      </w:r>
      <w:r w:rsidRPr="00647F51">
        <w:rPr>
          <w:rFonts w:ascii="Times New Roman" w:hAnsi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3.4.8.</w:t>
      </w:r>
      <w:r w:rsidRPr="00647F51">
        <w:rPr>
          <w:rFonts w:ascii="Times New Roman" w:hAnsi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3.4.9.</w:t>
      </w:r>
      <w:r w:rsidRPr="00647F51">
        <w:rPr>
          <w:rFonts w:ascii="Times New Roman" w:hAnsi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3.4.10.</w:t>
      </w:r>
      <w:r w:rsidRPr="00647F51">
        <w:rPr>
          <w:rFonts w:ascii="Times New Roman" w:hAnsi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3.4.11.</w:t>
      </w:r>
      <w:r w:rsidRPr="00647F51">
        <w:rPr>
          <w:rFonts w:ascii="Times New Roman" w:hAnsi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14E84" w:rsidRPr="00647F51" w:rsidRDefault="00D14E84" w:rsidP="00D14E84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2"/>
          <w:szCs w:val="22"/>
        </w:rPr>
      </w:pPr>
      <w:r w:rsidRPr="00647F51">
        <w:rPr>
          <w:rFonts w:ascii="Times New Roman" w:hAnsi="Times New Roman"/>
          <w:b/>
          <w:spacing w:val="-1"/>
          <w:sz w:val="22"/>
          <w:szCs w:val="22"/>
        </w:rPr>
        <w:t>3.4.12.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D14E84" w:rsidRPr="00647F51" w:rsidRDefault="00D14E84" w:rsidP="00D14E84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2"/>
          <w:szCs w:val="22"/>
        </w:rPr>
      </w:pPr>
      <w:r w:rsidRPr="00647F51">
        <w:rPr>
          <w:rFonts w:ascii="Times New Roman" w:hAnsi="Times New Roman"/>
          <w:b/>
          <w:spacing w:val="-3"/>
          <w:sz w:val="22"/>
          <w:szCs w:val="22"/>
        </w:rPr>
        <w:t xml:space="preserve">3.4.13. </w:t>
      </w:r>
      <w:r w:rsidRPr="00647F51">
        <w:rPr>
          <w:rFonts w:ascii="Times New Roman" w:hAnsi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647F51">
        <w:rPr>
          <w:rFonts w:ascii="Times New Roman" w:hAnsi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647F51">
        <w:rPr>
          <w:rFonts w:ascii="Times New Roman" w:hAnsi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647F51">
        <w:rPr>
          <w:rFonts w:ascii="Times New Roman" w:hAnsi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647F51">
        <w:rPr>
          <w:rFonts w:ascii="Times New Roman" w:hAnsi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D14E84" w:rsidRPr="00647F51" w:rsidRDefault="00D14E84" w:rsidP="00D14E84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5"/>
          <w:sz w:val="22"/>
          <w:szCs w:val="22"/>
        </w:rPr>
        <w:t>3.4.14.</w:t>
      </w:r>
      <w:r w:rsidRPr="00647F51">
        <w:rPr>
          <w:rFonts w:ascii="Times New Roman" w:hAnsi="Times New Roman"/>
          <w:b/>
          <w:bCs/>
          <w:spacing w:val="-5"/>
          <w:sz w:val="22"/>
          <w:szCs w:val="22"/>
          <w:lang w:val="en-US"/>
        </w:rPr>
        <w:t> </w:t>
      </w:r>
      <w:r w:rsidRPr="00647F51">
        <w:rPr>
          <w:rFonts w:ascii="Times New Roman" w:hAnsi="Times New Roman"/>
          <w:bCs/>
          <w:sz w:val="22"/>
          <w:szCs w:val="22"/>
        </w:rPr>
        <w:t>Не</w:t>
      </w:r>
      <w:r w:rsidRPr="00647F51">
        <w:rPr>
          <w:rFonts w:ascii="Times New Roman" w:hAnsi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. </w:t>
      </w:r>
    </w:p>
    <w:p w:rsidR="00D14E84" w:rsidRPr="00647F51" w:rsidRDefault="00D14E84" w:rsidP="00D14E84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4"/>
          <w:sz w:val="22"/>
          <w:szCs w:val="22"/>
        </w:rPr>
        <w:t xml:space="preserve">3.4.15.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Не позднее трех дней после </w:t>
      </w:r>
      <w:r w:rsidRPr="00647F51">
        <w:rPr>
          <w:rFonts w:ascii="Times New Roman" w:hAnsi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D14E84" w:rsidRPr="00647F51" w:rsidRDefault="00D14E84" w:rsidP="00D14E84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4"/>
          <w:sz w:val="22"/>
          <w:szCs w:val="22"/>
        </w:rPr>
        <w:t>3.4.16. </w:t>
      </w:r>
      <w:r w:rsidRPr="00647F51">
        <w:rPr>
          <w:rFonts w:ascii="Times New Roman" w:hAnsi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647F51">
        <w:rPr>
          <w:rFonts w:ascii="Times New Roman" w:hAnsi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D14E84" w:rsidRPr="00647F51" w:rsidRDefault="00D14E84" w:rsidP="00D14E84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647F51">
        <w:rPr>
          <w:rFonts w:ascii="Times New Roman" w:hAnsi="Times New Roman"/>
          <w:b/>
          <w:spacing w:val="-1"/>
          <w:sz w:val="22"/>
          <w:szCs w:val="22"/>
        </w:rPr>
        <w:t>3.4.17.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647F51">
        <w:rPr>
          <w:rFonts w:ascii="Times New Roman" w:hAnsi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647F51">
        <w:rPr>
          <w:rFonts w:ascii="Times New Roman" w:hAnsi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D14E84" w:rsidRPr="00647F51" w:rsidRDefault="00D14E84" w:rsidP="00D14E8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3.4.18</w:t>
      </w:r>
      <w:r w:rsidRPr="00647F51">
        <w:rPr>
          <w:rFonts w:ascii="Times New Roman" w:hAnsi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D14E84" w:rsidRPr="00647F51" w:rsidRDefault="00D14E84" w:rsidP="00D14E8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3</w:t>
      </w:r>
      <w:r w:rsidRPr="00647F51">
        <w:rPr>
          <w:rFonts w:ascii="Times New Roman" w:hAnsi="Times New Roman"/>
          <w:b/>
          <w:bCs/>
          <w:spacing w:val="-3"/>
          <w:sz w:val="22"/>
          <w:szCs w:val="22"/>
        </w:rPr>
        <w:t>.4.19. </w:t>
      </w:r>
      <w:r w:rsidRPr="00647F51">
        <w:rPr>
          <w:rFonts w:ascii="Times New Roman" w:hAnsi="Times New Roman"/>
          <w:bCs/>
          <w:spacing w:val="-3"/>
          <w:sz w:val="22"/>
          <w:szCs w:val="22"/>
        </w:rPr>
        <w:t>Н</w:t>
      </w:r>
      <w:r w:rsidRPr="00647F51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D14E84" w:rsidRPr="00647F51" w:rsidRDefault="00D14E84" w:rsidP="00D14E8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47F51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647F51">
        <w:rPr>
          <w:rFonts w:ascii="Times New Roman" w:hAnsi="Times New Roman" w:cs="Times New Roman"/>
          <w:bCs/>
          <w:sz w:val="22"/>
          <w:szCs w:val="22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D14E84" w:rsidRPr="00647F51" w:rsidRDefault="00D14E84" w:rsidP="00D14E8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47F51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647F51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</w:t>
      </w:r>
      <w:r w:rsidRPr="00647F51">
        <w:rPr>
          <w:rFonts w:ascii="Times New Roman" w:hAnsi="Times New Roman" w:cs="Times New Roman"/>
          <w:bCs/>
          <w:sz w:val="22"/>
          <w:szCs w:val="22"/>
        </w:rPr>
        <w:lastRenderedPageBreak/>
        <w:t>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D14E84" w:rsidRPr="00647F51" w:rsidRDefault="00D14E84" w:rsidP="00D14E8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2"/>
          <w:sz w:val="22"/>
          <w:szCs w:val="22"/>
        </w:rPr>
        <w:t>4. Ответственность сторон</w:t>
      </w:r>
    </w:p>
    <w:p w:rsidR="00D14E84" w:rsidRPr="00647F51" w:rsidRDefault="00D14E84" w:rsidP="00D14E84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6"/>
          <w:sz w:val="22"/>
          <w:szCs w:val="22"/>
        </w:rPr>
        <w:t>4.1.</w:t>
      </w:r>
      <w:r w:rsidRPr="00647F5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47F51">
        <w:rPr>
          <w:rFonts w:ascii="Times New Roman" w:hAnsi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647F51">
        <w:rPr>
          <w:rFonts w:ascii="Times New Roman" w:hAnsi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647F51">
        <w:rPr>
          <w:rFonts w:ascii="Times New Roman" w:hAnsi="Times New Roman"/>
          <w:sz w:val="22"/>
          <w:szCs w:val="22"/>
        </w:rPr>
        <w:t xml:space="preserve">оговора в соответствии со </w:t>
      </w:r>
      <w:proofErr w:type="spellStart"/>
      <w:r w:rsidRPr="00647F51">
        <w:rPr>
          <w:rFonts w:ascii="Times New Roman" w:hAnsi="Times New Roman"/>
          <w:sz w:val="22"/>
          <w:szCs w:val="22"/>
        </w:rPr>
        <w:t>ст.ст</w:t>
      </w:r>
      <w:proofErr w:type="spellEnd"/>
      <w:r w:rsidRPr="00647F51">
        <w:rPr>
          <w:rFonts w:ascii="Times New Roman" w:hAnsi="Times New Roman"/>
          <w:sz w:val="22"/>
          <w:szCs w:val="22"/>
        </w:rPr>
        <w:t xml:space="preserve">. 450, 452, 619-620 ГК РФ в порядке, установленном </w:t>
      </w:r>
      <w:r w:rsidRPr="00647F51">
        <w:rPr>
          <w:rFonts w:ascii="Times New Roman" w:hAnsi="Times New Roman"/>
          <w:spacing w:val="-1"/>
          <w:sz w:val="22"/>
          <w:szCs w:val="22"/>
        </w:rPr>
        <w:t>Договором.</w:t>
      </w:r>
    </w:p>
    <w:p w:rsidR="00D14E84" w:rsidRPr="00647F51" w:rsidRDefault="00D14E84" w:rsidP="00D14E84">
      <w:pPr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4.2.</w:t>
      </w:r>
      <w:r w:rsidRPr="00647F51">
        <w:rPr>
          <w:rFonts w:ascii="Times New Roman" w:hAnsi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14E84" w:rsidRPr="00647F51" w:rsidRDefault="00D14E84" w:rsidP="00D14E84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4.3</w:t>
      </w:r>
      <w:r w:rsidRPr="00647F51">
        <w:rPr>
          <w:rFonts w:ascii="Times New Roman" w:hAnsi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14E84" w:rsidRPr="00647F51" w:rsidRDefault="00D14E84" w:rsidP="00D14E84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pacing w:val="-3"/>
          <w:sz w:val="22"/>
          <w:szCs w:val="22"/>
        </w:rPr>
        <w:t>4.4.</w:t>
      </w:r>
      <w:r w:rsidRPr="00647F51">
        <w:rPr>
          <w:rFonts w:ascii="Times New Roman" w:hAnsi="Times New Roman"/>
          <w:spacing w:val="-3"/>
          <w:sz w:val="22"/>
          <w:szCs w:val="22"/>
        </w:rPr>
        <w:t> </w:t>
      </w:r>
      <w:r w:rsidRPr="00647F51">
        <w:rPr>
          <w:rFonts w:ascii="Times New Roman" w:hAnsi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647F51">
        <w:rPr>
          <w:rFonts w:ascii="Times New Roman" w:hAnsi="Times New Roman"/>
          <w:sz w:val="22"/>
          <w:szCs w:val="22"/>
        </w:rPr>
        <w:t>п.п</w:t>
      </w:r>
      <w:proofErr w:type="spellEnd"/>
      <w:r w:rsidRPr="00647F51">
        <w:rPr>
          <w:rFonts w:ascii="Times New Roman" w:hAnsi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D14E84" w:rsidRPr="00647F51" w:rsidRDefault="00D14E84" w:rsidP="00D14E84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pacing w:val="-6"/>
          <w:sz w:val="22"/>
          <w:szCs w:val="22"/>
        </w:rPr>
        <w:t>4.5</w:t>
      </w:r>
      <w:r w:rsidRPr="00647F51">
        <w:rPr>
          <w:rFonts w:ascii="Times New Roman" w:hAnsi="Times New Roman"/>
          <w:spacing w:val="-6"/>
          <w:sz w:val="22"/>
          <w:szCs w:val="22"/>
        </w:rPr>
        <w:t>.</w:t>
      </w:r>
      <w:r w:rsidRPr="00647F51">
        <w:rPr>
          <w:rFonts w:ascii="Times New Roman" w:hAnsi="Times New Roman"/>
          <w:sz w:val="22"/>
          <w:szCs w:val="22"/>
        </w:rPr>
        <w:t xml:space="preserve"> </w:t>
      </w:r>
      <w:r w:rsidRPr="00647F51">
        <w:rPr>
          <w:rFonts w:ascii="Times New Roman" w:hAnsi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647F51">
        <w:rPr>
          <w:rFonts w:ascii="Times New Roman" w:hAnsi="Times New Roman"/>
          <w:sz w:val="22"/>
          <w:szCs w:val="22"/>
        </w:rPr>
        <w:t xml:space="preserve">возвратил Участок, он обязан внести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647F51">
        <w:rPr>
          <w:rFonts w:ascii="Times New Roman" w:hAnsi="Times New Roman"/>
          <w:sz w:val="22"/>
          <w:szCs w:val="22"/>
        </w:rPr>
        <w:t xml:space="preserve">Договора. </w:t>
      </w:r>
    </w:p>
    <w:p w:rsidR="00D14E84" w:rsidRPr="00647F51" w:rsidRDefault="00D14E84" w:rsidP="00D14E84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47F51">
        <w:rPr>
          <w:rFonts w:ascii="Times New Roman" w:hAnsi="Times New Roman"/>
          <w:b/>
          <w:spacing w:val="-6"/>
          <w:sz w:val="22"/>
          <w:szCs w:val="22"/>
        </w:rPr>
        <w:t xml:space="preserve">4.6. </w:t>
      </w:r>
      <w:r w:rsidRPr="00647F51">
        <w:rPr>
          <w:rFonts w:ascii="Times New Roman" w:hAnsi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647F51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14E84" w:rsidRPr="00647F51" w:rsidRDefault="00D14E84" w:rsidP="00D14E84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D14E84" w:rsidRPr="00647F51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7"/>
          <w:sz w:val="22"/>
          <w:szCs w:val="22"/>
        </w:rPr>
        <w:t>5.1. </w:t>
      </w:r>
      <w:proofErr w:type="gramStart"/>
      <w:r w:rsidRPr="00647F51">
        <w:rPr>
          <w:rFonts w:ascii="Times New Roman" w:hAnsi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647F51">
        <w:rPr>
          <w:rFonts w:ascii="Times New Roman" w:hAnsi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647F51">
        <w:rPr>
          <w:rFonts w:ascii="Times New Roman" w:hAnsi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D14E84" w:rsidRPr="00647F51" w:rsidRDefault="00D14E84" w:rsidP="00D14E8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5.2. </w:t>
      </w:r>
      <w:r w:rsidRPr="00647F51">
        <w:rPr>
          <w:rFonts w:ascii="Times New Roman" w:hAnsi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647F51">
        <w:rPr>
          <w:rFonts w:ascii="Times New Roman" w:hAnsi="Times New Roman"/>
          <w:sz w:val="22"/>
          <w:szCs w:val="22"/>
        </w:rPr>
        <w:t>следующих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D14E84" w:rsidRPr="00647F51" w:rsidRDefault="00D14E84" w:rsidP="00D14E84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D14E84" w:rsidRPr="00647F51" w:rsidRDefault="00D14E84" w:rsidP="00D14E84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647F51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647F51">
        <w:rPr>
          <w:rFonts w:ascii="Times New Roman" w:hAnsi="Times New Roman"/>
          <w:sz w:val="22"/>
          <w:szCs w:val="22"/>
        </w:rPr>
        <w:t xml:space="preserve">; </w:t>
      </w:r>
    </w:p>
    <w:p w:rsidR="00D14E84" w:rsidRPr="00647F51" w:rsidRDefault="00D14E84" w:rsidP="00D14E84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D14E84" w:rsidRPr="00647F51" w:rsidRDefault="00D14E84" w:rsidP="00D14E84">
      <w:pPr>
        <w:numPr>
          <w:ilvl w:val="0"/>
          <w:numId w:val="1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647F51">
        <w:rPr>
          <w:rFonts w:ascii="Times New Roman" w:hAnsi="Times New Roman" w:cs="Times New Roman"/>
          <w:sz w:val="22"/>
          <w:szCs w:val="22"/>
        </w:rPr>
        <w:t>без получения письменного</w:t>
      </w:r>
      <w:r w:rsidRPr="00647F51">
        <w:rPr>
          <w:rFonts w:ascii="Times New Roman" w:hAnsi="Times New Roman"/>
          <w:sz w:val="22"/>
          <w:szCs w:val="22"/>
        </w:rPr>
        <w:t xml:space="preserve"> разрешения Арендодателя;</w:t>
      </w:r>
    </w:p>
    <w:p w:rsidR="00D14E84" w:rsidRPr="00647F51" w:rsidRDefault="00D14E84" w:rsidP="00D14E84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D14E84" w:rsidRPr="00647F51" w:rsidRDefault="00D14E84" w:rsidP="00D14E84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D14E84" w:rsidRPr="00647F51" w:rsidRDefault="00D14E84" w:rsidP="00D14E84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b/>
          <w:spacing w:val="-1"/>
          <w:sz w:val="22"/>
          <w:szCs w:val="22"/>
        </w:rPr>
        <w:t>5.3.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647F51">
        <w:rPr>
          <w:rFonts w:ascii="Times New Roman" w:hAnsi="Times New Roman"/>
          <w:sz w:val="22"/>
          <w:szCs w:val="22"/>
        </w:rPr>
        <w:t>Арендодатель вправе р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647F51">
        <w:rPr>
          <w:rFonts w:ascii="Times New Roman" w:hAnsi="Times New Roman"/>
          <w:sz w:val="22"/>
          <w:szCs w:val="22"/>
        </w:rPr>
        <w:t>следующих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 случаях:</w:t>
      </w:r>
    </w:p>
    <w:p w:rsidR="00D14E84" w:rsidRPr="00647F51" w:rsidRDefault="00D14E84" w:rsidP="00D14E84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указанных в п. 2 ст. 45, ст. 46 ЗК РФ;</w:t>
      </w:r>
    </w:p>
    <w:p w:rsidR="00D14E84" w:rsidRPr="00647F51" w:rsidRDefault="00D14E84" w:rsidP="00D14E84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647F51">
        <w:rPr>
          <w:rFonts w:ascii="Times New Roman" w:hAnsi="Times New Roman" w:cs="Times New Roman"/>
          <w:sz w:val="22"/>
          <w:szCs w:val="22"/>
        </w:rPr>
        <w:t>с грубым нарушением правил рационального использования земли</w:t>
      </w:r>
      <w:r w:rsidRPr="00647F51">
        <w:rPr>
          <w:rFonts w:ascii="Times New Roman" w:hAnsi="Times New Roman"/>
          <w:sz w:val="22"/>
          <w:szCs w:val="22"/>
        </w:rPr>
        <w:t xml:space="preserve">; </w:t>
      </w:r>
    </w:p>
    <w:p w:rsidR="00D14E84" w:rsidRPr="00647F51" w:rsidRDefault="00D14E84" w:rsidP="00D14E84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14E84" w:rsidRPr="00647F51" w:rsidRDefault="00D14E84" w:rsidP="00D14E84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647F51">
        <w:rPr>
          <w:rFonts w:ascii="Times New Roman" w:hAnsi="Times New Roman" w:cs="Times New Roman"/>
          <w:sz w:val="22"/>
          <w:szCs w:val="22"/>
        </w:rPr>
        <w:t>без получения письменного</w:t>
      </w:r>
      <w:r w:rsidRPr="00647F51">
        <w:rPr>
          <w:rFonts w:ascii="Times New Roman" w:hAnsi="Times New Roman"/>
          <w:sz w:val="22"/>
          <w:szCs w:val="22"/>
        </w:rPr>
        <w:t xml:space="preserve"> разрешения Арендодателя;</w:t>
      </w:r>
    </w:p>
    <w:p w:rsidR="00D14E84" w:rsidRPr="00647F51" w:rsidRDefault="00D14E84" w:rsidP="00D14E84">
      <w:pPr>
        <w:numPr>
          <w:ilvl w:val="0"/>
          <w:numId w:val="2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47F51">
        <w:rPr>
          <w:rFonts w:ascii="Times New Roman" w:hAnsi="Times New Roman" w:cs="Times New Roman"/>
          <w:sz w:val="22"/>
          <w:szCs w:val="22"/>
        </w:rPr>
        <w:t xml:space="preserve">при однократном невнесении арендной платы по истечении сроков, установленных </w:t>
      </w:r>
      <w:r w:rsidRPr="00647F51">
        <w:rPr>
          <w:rFonts w:ascii="Times New Roman" w:hAnsi="Times New Roman" w:cs="Times New Roman"/>
          <w:sz w:val="22"/>
          <w:szCs w:val="22"/>
        </w:rPr>
        <w:lastRenderedPageBreak/>
        <w:t>Договором</w:t>
      </w:r>
      <w:r w:rsidRPr="00647F51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D14E84" w:rsidRPr="00647F51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pacing w:val="-2"/>
          <w:sz w:val="22"/>
          <w:szCs w:val="22"/>
        </w:rPr>
        <w:t>5.4.</w:t>
      </w:r>
      <w:r w:rsidRPr="00647F51">
        <w:rPr>
          <w:rFonts w:ascii="Times New Roman" w:hAnsi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14E84" w:rsidRPr="00647F51" w:rsidRDefault="00D14E84" w:rsidP="00D14E84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</w:p>
    <w:p w:rsidR="00D14E84" w:rsidRPr="00647F51" w:rsidRDefault="00D14E84" w:rsidP="00D14E84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647F51">
        <w:rPr>
          <w:rFonts w:ascii="Times New Roman" w:hAnsi="Times New Roman"/>
          <w:sz w:val="22"/>
          <w:szCs w:val="22"/>
        </w:rPr>
        <w:t>другую</w:t>
      </w:r>
      <w:proofErr w:type="gramEnd"/>
      <w:r w:rsidRPr="00647F51">
        <w:rPr>
          <w:rFonts w:ascii="Times New Roman" w:hAnsi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647F51">
        <w:rPr>
          <w:rFonts w:ascii="Times New Roman" w:hAnsi="Times New Roman"/>
          <w:sz w:val="22"/>
          <w:szCs w:val="22"/>
        </w:rPr>
        <w:t>ств св</w:t>
      </w:r>
      <w:proofErr w:type="gramEnd"/>
      <w:r w:rsidRPr="00647F51">
        <w:rPr>
          <w:rFonts w:ascii="Times New Roman" w:hAnsi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647F51">
        <w:rPr>
          <w:rFonts w:ascii="Times New Roman" w:hAnsi="Times New Roman"/>
          <w:b/>
          <w:bCs/>
          <w:sz w:val="22"/>
          <w:szCs w:val="22"/>
        </w:rPr>
        <w:t>7. Дополнительные условия Договора</w:t>
      </w:r>
    </w:p>
    <w:p w:rsidR="00D14E84" w:rsidRPr="00647F51" w:rsidRDefault="00D14E84" w:rsidP="00D14E84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z w:val="22"/>
          <w:szCs w:val="22"/>
        </w:rPr>
        <w:t>7.1.</w:t>
      </w:r>
      <w:r w:rsidRPr="00647F51">
        <w:rPr>
          <w:rFonts w:ascii="Times New Roman" w:hAnsi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D14E84" w:rsidRPr="00647F51" w:rsidRDefault="00D14E84" w:rsidP="00D14E84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7.1.1.</w:t>
      </w:r>
      <w:r w:rsidRPr="00647F51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D14E84" w:rsidRPr="00647F51" w:rsidRDefault="00D14E84" w:rsidP="00D14E84">
      <w:pPr>
        <w:ind w:left="57" w:right="57" w:firstLine="369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7.1.2.</w:t>
      </w:r>
      <w:r w:rsidRPr="00647F51">
        <w:rPr>
          <w:rFonts w:ascii="Times New Roman" w:hAnsi="Times New Roman"/>
          <w:sz w:val="22"/>
          <w:szCs w:val="22"/>
        </w:rPr>
        <w:t xml:space="preserve"> _________________________________________________________________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z w:val="22"/>
          <w:szCs w:val="22"/>
        </w:rPr>
        <w:t xml:space="preserve">7.2. </w:t>
      </w:r>
      <w:r w:rsidRPr="00647F51">
        <w:rPr>
          <w:rFonts w:ascii="Times New Roman" w:hAnsi="Times New Roman"/>
          <w:sz w:val="22"/>
          <w:szCs w:val="22"/>
        </w:rPr>
        <w:t xml:space="preserve">Реорганизация Сторон,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647F51">
        <w:rPr>
          <w:rFonts w:ascii="Times New Roman" w:hAnsi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D14E84" w:rsidRPr="00647F51" w:rsidRDefault="00D14E84" w:rsidP="00D14E84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bCs/>
          <w:sz w:val="22"/>
          <w:szCs w:val="22"/>
        </w:rPr>
        <w:t>7.3</w:t>
      </w:r>
      <w:r w:rsidRPr="00647F51">
        <w:rPr>
          <w:rFonts w:ascii="Times New Roman" w:hAnsi="Times New Roman"/>
          <w:b/>
          <w:bCs/>
          <w:spacing w:val="-1"/>
          <w:sz w:val="22"/>
          <w:szCs w:val="22"/>
        </w:rPr>
        <w:t xml:space="preserve">.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647F51">
        <w:rPr>
          <w:rFonts w:ascii="Times New Roman" w:hAnsi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647F51">
        <w:rPr>
          <w:rFonts w:ascii="Times New Roman" w:hAnsi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647F51">
        <w:rPr>
          <w:rFonts w:ascii="Times New Roman" w:hAnsi="Times New Roman"/>
          <w:sz w:val="22"/>
          <w:szCs w:val="22"/>
        </w:rPr>
        <w:t>уполномочены на это.</w:t>
      </w:r>
    </w:p>
    <w:p w:rsidR="00D14E84" w:rsidRPr="00647F51" w:rsidRDefault="00D14E84" w:rsidP="00D14E8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pacing w:val="-7"/>
          <w:sz w:val="22"/>
          <w:szCs w:val="22"/>
        </w:rPr>
        <w:t xml:space="preserve">7.4. </w:t>
      </w:r>
      <w:r w:rsidRPr="00647F51">
        <w:rPr>
          <w:rFonts w:ascii="Times New Roman" w:hAnsi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14E84" w:rsidRPr="00647F51" w:rsidRDefault="00D14E84" w:rsidP="00D14E84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 xml:space="preserve">7.5. </w:t>
      </w:r>
      <w:r w:rsidRPr="00647F51">
        <w:rPr>
          <w:rFonts w:ascii="Times New Roman" w:hAnsi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647F51">
        <w:rPr>
          <w:rFonts w:ascii="Times New Roman" w:hAnsi="Times New Roman"/>
          <w:sz w:val="22"/>
          <w:szCs w:val="22"/>
        </w:rPr>
        <w:t>судебном порядке по месту нахождения Арендодателя.</w:t>
      </w:r>
    </w:p>
    <w:p w:rsidR="00D14E84" w:rsidRPr="00647F51" w:rsidRDefault="00D14E84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D14E84" w:rsidRPr="00647F51" w:rsidRDefault="00D14E84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8. Заключительные положения</w:t>
      </w:r>
    </w:p>
    <w:p w:rsidR="00D14E84" w:rsidRPr="00647F51" w:rsidRDefault="00BD081A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  <w:r w:rsidRPr="00647F51">
        <w:rPr>
          <w:rFonts w:ascii="Times New Roman" w:hAnsi="Times New Roman"/>
          <w:sz w:val="22"/>
          <w:szCs w:val="22"/>
        </w:rPr>
        <w:t>Договор составлен в 2</w:t>
      </w:r>
      <w:r w:rsidR="00D14E84" w:rsidRPr="00647F51">
        <w:rPr>
          <w:rFonts w:ascii="Times New Roman" w:hAnsi="Times New Roman"/>
          <w:sz w:val="22"/>
          <w:szCs w:val="22"/>
        </w:rPr>
        <w:t xml:space="preserve">-х экземплярах (1 экземпляр </w:t>
      </w:r>
      <w:r w:rsidR="00D14E84" w:rsidRPr="00647F51">
        <w:rPr>
          <w:rFonts w:ascii="Times New Roman" w:hAnsi="Times New Roman"/>
          <w:spacing w:val="-1"/>
          <w:sz w:val="22"/>
          <w:szCs w:val="22"/>
        </w:rPr>
        <w:t>Арендодателю</w:t>
      </w:r>
      <w:r w:rsidR="00D14E84" w:rsidRPr="00647F51">
        <w:rPr>
          <w:rFonts w:ascii="Times New Roman" w:hAnsi="Times New Roman"/>
          <w:sz w:val="22"/>
          <w:szCs w:val="22"/>
        </w:rPr>
        <w:t>, 1 экземпляр Арендатору),</w:t>
      </w:r>
      <w:r w:rsidR="00D14E84" w:rsidRPr="00647F51">
        <w:rPr>
          <w:rFonts w:ascii="Times New Roman" w:hAnsi="Times New Roman"/>
          <w:spacing w:val="-8"/>
          <w:sz w:val="22"/>
          <w:szCs w:val="22"/>
        </w:rPr>
        <w:t xml:space="preserve"> </w:t>
      </w:r>
      <w:r w:rsidR="00D14E84" w:rsidRPr="00647F51">
        <w:rPr>
          <w:rFonts w:ascii="Times New Roman" w:hAnsi="Times New Roman"/>
          <w:spacing w:val="-1"/>
          <w:sz w:val="22"/>
          <w:szCs w:val="22"/>
        </w:rPr>
        <w:t>имеющих равную юридическую силу.</w:t>
      </w:r>
    </w:p>
    <w:p w:rsidR="00D14E84" w:rsidRPr="00647F51" w:rsidRDefault="00D14E84" w:rsidP="00D14E84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2"/>
          <w:szCs w:val="22"/>
        </w:rPr>
      </w:pP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ЮРИДИЧЕСКИЕ АДРЕСА СТОРОН: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647F51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647F51">
        <w:rPr>
          <w:rFonts w:ascii="Times New Roman" w:hAnsi="Times New Roman" w:cs="Times New Roman"/>
          <w:sz w:val="22"/>
          <w:szCs w:val="22"/>
        </w:rPr>
        <w:t xml:space="preserve">: </w:t>
      </w:r>
      <w:r w:rsidRPr="00647F51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факс 277-93-00, </w:t>
      </w:r>
      <w:r w:rsidRPr="00647F51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647F51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647F51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647F51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647F51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647F51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647F51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647F51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647F51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sz w:val="22"/>
          <w:szCs w:val="22"/>
          <w:lang w:val="en-US"/>
        </w:rPr>
      </w:pPr>
      <w:r w:rsidRPr="00647F51">
        <w:rPr>
          <w:rFonts w:ascii="Times New Roman" w:hAnsi="Times New Roman"/>
          <w:b/>
          <w:sz w:val="22"/>
          <w:szCs w:val="22"/>
        </w:rPr>
        <w:t>Арендатор</w:t>
      </w:r>
      <w:r w:rsidRPr="00647F51">
        <w:rPr>
          <w:rFonts w:ascii="Times New Roman" w:hAnsi="Times New Roman"/>
          <w:b/>
          <w:sz w:val="22"/>
          <w:szCs w:val="22"/>
          <w:lang w:val="en-US"/>
        </w:rPr>
        <w:t xml:space="preserve">: </w:t>
      </w:r>
      <w:r w:rsidRPr="00647F51">
        <w:rPr>
          <w:rFonts w:ascii="Times New Roman" w:hAnsi="Times New Roman"/>
          <w:sz w:val="22"/>
          <w:szCs w:val="22"/>
          <w:lang w:val="en-US"/>
        </w:rPr>
        <w:t>_______________________________________________________________</w:t>
      </w:r>
    </w:p>
    <w:p w:rsidR="00D14E84" w:rsidRPr="00647F51" w:rsidRDefault="00D14E84" w:rsidP="00D14E84">
      <w:pPr>
        <w:ind w:left="57" w:right="57" w:firstLine="360"/>
        <w:jc w:val="both"/>
        <w:rPr>
          <w:rFonts w:ascii="Times New Roman" w:hAnsi="Times New Roman"/>
          <w:b/>
          <w:sz w:val="22"/>
          <w:szCs w:val="22"/>
        </w:rPr>
      </w:pPr>
    </w:p>
    <w:p w:rsidR="00D14E84" w:rsidRPr="00647F51" w:rsidRDefault="00D14E84" w:rsidP="00D14E84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</w:p>
    <w:p w:rsidR="00D14E84" w:rsidRPr="00647F51" w:rsidRDefault="00D14E84" w:rsidP="00D14E84">
      <w:pPr>
        <w:ind w:right="57" w:firstLine="360"/>
        <w:jc w:val="center"/>
        <w:rPr>
          <w:rFonts w:ascii="Times New Roman" w:hAnsi="Times New Roman"/>
          <w:b/>
          <w:sz w:val="22"/>
          <w:szCs w:val="22"/>
        </w:rPr>
      </w:pPr>
      <w:r w:rsidRPr="00647F51">
        <w:rPr>
          <w:rFonts w:ascii="Times New Roman" w:hAnsi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13"/>
        <w:gridCol w:w="4361"/>
        <w:gridCol w:w="289"/>
        <w:gridCol w:w="1130"/>
        <w:gridCol w:w="3400"/>
        <w:gridCol w:w="1997"/>
      </w:tblGrid>
      <w:tr w:rsidR="00D14E84" w:rsidRPr="00647F51" w:rsidTr="00847AB6">
        <w:trPr>
          <w:jc w:val="center"/>
        </w:trPr>
        <w:tc>
          <w:tcPr>
            <w:tcW w:w="5793" w:type="dxa"/>
            <w:gridSpan w:val="4"/>
          </w:tcPr>
          <w:p w:rsidR="00D14E84" w:rsidRPr="00647F51" w:rsidRDefault="00D14E84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97" w:type="dxa"/>
            <w:gridSpan w:val="2"/>
          </w:tcPr>
          <w:p w:rsidR="00D14E84" w:rsidRPr="00647F51" w:rsidRDefault="00D14E84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D14E84" w:rsidRPr="00647F51" w:rsidTr="00847AB6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  <w:hideMark/>
          </w:tcPr>
          <w:p w:rsidR="00D14E84" w:rsidRPr="00647F51" w:rsidRDefault="00D14E8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47F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D14E84" w:rsidRPr="00647F51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D14E84" w:rsidRPr="00647F51" w:rsidRDefault="00D14E84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47F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D14E84" w:rsidRPr="00647F51" w:rsidTr="00847AB6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</w:tcPr>
          <w:p w:rsidR="00D14E84" w:rsidRPr="00647F51" w:rsidRDefault="00D14E8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647F51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14E84" w:rsidRPr="00647F51" w:rsidRDefault="00D14E84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D14E84" w:rsidRPr="00647F51" w:rsidRDefault="00D14E84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647F51">
                <w:rPr>
                  <w:rFonts w:ascii="Times New Roman" w:hAnsi="Times New Roman" w:cs="Times New Roman"/>
                  <w:sz w:val="22"/>
                  <w:szCs w:val="22"/>
                  <w:lang w:eastAsia="en-US"/>
                </w:rPr>
                <w:t>394006, г</w:t>
              </w:r>
            </w:smartTag>
            <w:r w:rsidRPr="00647F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Воронеж, пл. Ленина, д. 12</w:t>
            </w:r>
          </w:p>
          <w:p w:rsidR="00D14E84" w:rsidRPr="00647F51" w:rsidRDefault="00D14E8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47F5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D14E84" w:rsidRPr="00647F51" w:rsidRDefault="00D14E8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47F5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14E84" w:rsidRPr="00647F51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D14E84" w:rsidRPr="00647F51" w:rsidRDefault="00D14E8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  <w:p w:rsidR="00D14E84" w:rsidRPr="00647F51" w:rsidRDefault="00D14E8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D14E84" w:rsidRPr="00647F51" w:rsidRDefault="00D14E84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:rsidR="00D14E84" w:rsidRPr="00647F51" w:rsidRDefault="00D14E84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47F5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D14E84" w:rsidRPr="00647F51" w:rsidTr="00847AB6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</w:tcPr>
          <w:p w:rsidR="00D14E84" w:rsidRPr="00647F51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D14E84" w:rsidRPr="00647F51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D14E84" w:rsidRPr="00647F51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D14E84" w:rsidRPr="00647F51" w:rsidTr="00847AB6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  <w:hideMark/>
          </w:tcPr>
          <w:p w:rsidR="00D14E84" w:rsidRPr="00647F51" w:rsidRDefault="00D14E8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</w:t>
            </w:r>
            <w:r w:rsidRPr="00647F51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D14E84" w:rsidRPr="00647F51" w:rsidRDefault="00D14E8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47F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14E84" w:rsidRPr="00647F51" w:rsidRDefault="00D14E84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D14E84" w:rsidRPr="00647F51" w:rsidRDefault="00D14E84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647F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  <w:r w:rsidRPr="00647F51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eastAsia="en-US"/>
              </w:rPr>
              <w:t>_________________</w:t>
            </w:r>
          </w:p>
          <w:p w:rsidR="00D14E84" w:rsidRPr="00647F51" w:rsidRDefault="00D14E84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647F5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</w:tr>
    </w:tbl>
    <w:p w:rsidR="00BB1EDF" w:rsidRPr="00647F51" w:rsidRDefault="00BB1EDF" w:rsidP="00847AB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sectPr w:rsidR="00BB1EDF" w:rsidRPr="00647F51" w:rsidSect="00054A96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05" w:rsidRDefault="00342705" w:rsidP="00533E64">
      <w:r>
        <w:separator/>
      </w:r>
    </w:p>
  </w:endnote>
  <w:endnote w:type="continuationSeparator" w:id="0">
    <w:p w:rsidR="00342705" w:rsidRDefault="00342705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FE6A16" w:rsidRPr="00AC5C12" w:rsidRDefault="00FE6A16">
        <w:pPr>
          <w:pStyle w:val="a6"/>
          <w:jc w:val="right"/>
          <w:rPr>
            <w:rFonts w:ascii="Times New Roman" w:hAnsi="Times New Roman" w:cs="Times New Roman"/>
            <w:sz w:val="22"/>
            <w:szCs w:val="22"/>
          </w:rPr>
        </w:pPr>
        <w:r w:rsidRPr="00AC5C12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C5C12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AC5C12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3036F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AC5C12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4A96" w:rsidRPr="00B35B8B" w:rsidRDefault="00317B0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4A96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3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96" w:rsidRPr="00AC5C12" w:rsidRDefault="00317B01">
    <w:pPr>
      <w:pStyle w:val="a6"/>
      <w:jc w:val="right"/>
      <w:rPr>
        <w:rFonts w:ascii="Times New Roman" w:hAnsi="Times New Roman" w:cs="Times New Roman"/>
        <w:sz w:val="22"/>
        <w:szCs w:val="22"/>
      </w:rPr>
    </w:pPr>
    <w:r w:rsidRPr="00AC5C12">
      <w:rPr>
        <w:rFonts w:ascii="Times New Roman" w:hAnsi="Times New Roman" w:cs="Times New Roman"/>
        <w:sz w:val="22"/>
        <w:szCs w:val="22"/>
      </w:rPr>
      <w:fldChar w:fldCharType="begin"/>
    </w:r>
    <w:r w:rsidR="00054A96" w:rsidRPr="00AC5C12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AC5C12">
      <w:rPr>
        <w:rFonts w:ascii="Times New Roman" w:hAnsi="Times New Roman" w:cs="Times New Roman"/>
        <w:sz w:val="22"/>
        <w:szCs w:val="22"/>
      </w:rPr>
      <w:fldChar w:fldCharType="separate"/>
    </w:r>
    <w:r w:rsidR="0003036F">
      <w:rPr>
        <w:rFonts w:ascii="Times New Roman" w:hAnsi="Times New Roman" w:cs="Times New Roman"/>
        <w:noProof/>
        <w:sz w:val="22"/>
        <w:szCs w:val="22"/>
      </w:rPr>
      <w:t>14</w:t>
    </w:r>
    <w:r w:rsidRPr="00AC5C12">
      <w:rPr>
        <w:rFonts w:ascii="Times New Roman" w:hAnsi="Times New Roman" w:cs="Times New Roman"/>
        <w:sz w:val="22"/>
        <w:szCs w:val="22"/>
      </w:rPr>
      <w:fldChar w:fldCharType="end"/>
    </w:r>
  </w:p>
  <w:p w:rsidR="00054A96" w:rsidRDefault="00054A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05" w:rsidRDefault="00342705" w:rsidP="00533E64">
      <w:r>
        <w:separator/>
      </w:r>
    </w:p>
  </w:footnote>
  <w:footnote w:type="continuationSeparator" w:id="0">
    <w:p w:rsidR="00342705" w:rsidRDefault="00342705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3036F"/>
    <w:rsid w:val="00054A96"/>
    <w:rsid w:val="000A2A01"/>
    <w:rsid w:val="000D3D99"/>
    <w:rsid w:val="001178C3"/>
    <w:rsid w:val="00154E75"/>
    <w:rsid w:val="001A0AF7"/>
    <w:rsid w:val="001A27CB"/>
    <w:rsid w:val="001F15EE"/>
    <w:rsid w:val="00251CE4"/>
    <w:rsid w:val="00275C9C"/>
    <w:rsid w:val="002E6A76"/>
    <w:rsid w:val="00317B01"/>
    <w:rsid w:val="00342705"/>
    <w:rsid w:val="00383CD3"/>
    <w:rsid w:val="003A3389"/>
    <w:rsid w:val="003A3F5C"/>
    <w:rsid w:val="003A7686"/>
    <w:rsid w:val="003F2091"/>
    <w:rsid w:val="004671B3"/>
    <w:rsid w:val="004B1F48"/>
    <w:rsid w:val="004D19DF"/>
    <w:rsid w:val="004E3569"/>
    <w:rsid w:val="00533E64"/>
    <w:rsid w:val="00647F51"/>
    <w:rsid w:val="00651EBD"/>
    <w:rsid w:val="00733A81"/>
    <w:rsid w:val="00734723"/>
    <w:rsid w:val="00774E8D"/>
    <w:rsid w:val="00847AB6"/>
    <w:rsid w:val="008858C7"/>
    <w:rsid w:val="0091231A"/>
    <w:rsid w:val="00944693"/>
    <w:rsid w:val="009B7AFD"/>
    <w:rsid w:val="009C3B38"/>
    <w:rsid w:val="00A423C8"/>
    <w:rsid w:val="00A708F2"/>
    <w:rsid w:val="00A81E69"/>
    <w:rsid w:val="00AC5C12"/>
    <w:rsid w:val="00AE0A72"/>
    <w:rsid w:val="00AE2269"/>
    <w:rsid w:val="00AF096F"/>
    <w:rsid w:val="00B843FE"/>
    <w:rsid w:val="00BA4ADA"/>
    <w:rsid w:val="00BB1EDF"/>
    <w:rsid w:val="00BB7C2F"/>
    <w:rsid w:val="00BC4840"/>
    <w:rsid w:val="00BD081A"/>
    <w:rsid w:val="00BD22F9"/>
    <w:rsid w:val="00BD2FAB"/>
    <w:rsid w:val="00BD7846"/>
    <w:rsid w:val="00C6132A"/>
    <w:rsid w:val="00D14E84"/>
    <w:rsid w:val="00D26B60"/>
    <w:rsid w:val="00D70B6B"/>
    <w:rsid w:val="00E026B9"/>
    <w:rsid w:val="00E75CFD"/>
    <w:rsid w:val="00FA7A27"/>
    <w:rsid w:val="00FC146F"/>
    <w:rsid w:val="00FC3D07"/>
    <w:rsid w:val="00FC4798"/>
    <w:rsid w:val="00FE33E2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C5C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5C1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6390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50</cp:revision>
  <cp:lastPrinted>2021-12-13T11:02:00Z</cp:lastPrinted>
  <dcterms:created xsi:type="dcterms:W3CDTF">2021-11-17T13:31:00Z</dcterms:created>
  <dcterms:modified xsi:type="dcterms:W3CDTF">2022-04-11T09:05:00Z</dcterms:modified>
</cp:coreProperties>
</file>