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55" w:rsidRPr="00377035" w:rsidRDefault="002354E4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64071982" r:id="rId5"/>
        </w:object>
      </w:r>
      <w:r w:rsidR="00853D55">
        <w:rPr>
          <w:color w:val="000000" w:themeColor="text1"/>
          <w:spacing w:val="30"/>
          <w:szCs w:val="28"/>
        </w:rPr>
        <w:t>МИНИСТЕРСТВО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Default="00853D55" w:rsidP="00853D5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53D55" w:rsidRPr="00377035" w:rsidRDefault="00853D55" w:rsidP="00853D55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53D55" w:rsidRDefault="002354E4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г. </w:t>
      </w:r>
      <w:r w:rsidR="00853D55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853D55" w:rsidRPr="00786E91" w:rsidRDefault="00853D55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853D55" w:rsidRPr="008843A4" w:rsidRDefault="00853D55" w:rsidP="00853D5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F65D1C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5D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 w:rsidR="00F65D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65D1C">
        <w:rPr>
          <w:rFonts w:ascii="Times New Roman" w:hAnsi="Times New Roman" w:cs="Times New Roman"/>
          <w:sz w:val="28"/>
          <w:szCs w:val="28"/>
        </w:rPr>
        <w:t>1737</w:t>
      </w:r>
    </w:p>
    <w:p w:rsidR="00853D55" w:rsidRPr="004E60B5" w:rsidRDefault="00853D55" w:rsidP="00853D5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</w:t>
      </w:r>
      <w:bookmarkStart w:id="0" w:name="_GoBack"/>
      <w:bookmarkEnd w:id="0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853D55" w:rsidRDefault="00853D55" w:rsidP="00F65D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65D1C">
        <w:rPr>
          <w:rFonts w:ascii="Times New Roman" w:hAnsi="Times New Roman"/>
          <w:color w:val="000000" w:themeColor="text1"/>
          <w:sz w:val="28"/>
          <w:szCs w:val="28"/>
        </w:rPr>
        <w:t>31.10.2016 № 1737</w:t>
      </w:r>
      <w:r w:rsidR="00F65D1C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 w:rsidR="00F65D1C"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F65D1C"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</w:t>
      </w:r>
      <w:r w:rsidR="00F65D1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65D1C" w:rsidRPr="00182A1D">
        <w:rPr>
          <w:rFonts w:ascii="Times New Roman" w:hAnsi="Times New Roman"/>
          <w:color w:val="000000" w:themeColor="text1"/>
          <w:sz w:val="28"/>
          <w:szCs w:val="28"/>
        </w:rPr>
        <w:t>оронежской</w:t>
      </w:r>
      <w:r w:rsidR="00F65D1C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F65D1C" w:rsidRPr="00182A1D">
        <w:rPr>
          <w:rFonts w:ascii="Times New Roman" w:hAnsi="Times New Roman"/>
          <w:color w:val="000000" w:themeColor="text1"/>
          <w:sz w:val="28"/>
          <w:szCs w:val="28"/>
        </w:rPr>
        <w:t>бласти</w:t>
      </w:r>
      <w:r w:rsidR="00F65D1C">
        <w:rPr>
          <w:rFonts w:ascii="Times New Roman" w:hAnsi="Times New Roman"/>
          <w:color w:val="000000" w:themeColor="text1"/>
          <w:sz w:val="28"/>
          <w:szCs w:val="28"/>
        </w:rPr>
        <w:t xml:space="preserve"> от 22.09.2017 № 1994, от 18.10.2017 № 2218,  от  20.03.2019 № 639, от 24.04.2019 № 1024, от 30.05.2019 № 1341, от 09.06.2020 </w:t>
      </w:r>
      <w:r w:rsidR="00F65D1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№ 1309, от 21.01.2021 № 110, от 02.08.2021 № 1753, от 22.09.2022 № 2400, </w:t>
      </w:r>
      <w:r w:rsidR="00F65D1C" w:rsidRPr="00F65D1C">
        <w:rPr>
          <w:rFonts w:ascii="Times New Roman" w:hAnsi="Times New Roman"/>
          <w:color w:val="000000" w:themeColor="text1"/>
          <w:sz w:val="28"/>
          <w:szCs w:val="28"/>
        </w:rPr>
        <w:t>от 24.03.2023 № 773)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приказ) </w:t>
      </w:r>
      <w:r w:rsidRPr="00F65D1C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853D55" w:rsidRDefault="00853D55" w:rsidP="005C6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   В преамбуле приказа слова «</w:t>
      </w:r>
      <w:r>
        <w:rPr>
          <w:rFonts w:ascii="Times New Roman" w:hAnsi="Times New Roman" w:cs="Times New Roman"/>
          <w:sz w:val="28"/>
          <w:szCs w:val="28"/>
        </w:rPr>
        <w:t>Положения о департаменте» заменить словами «Положения о министерстве»</w:t>
      </w:r>
      <w:r w:rsidR="00F65D1C">
        <w:rPr>
          <w:rFonts w:ascii="Times New Roman" w:hAnsi="Times New Roman" w:cs="Times New Roman"/>
          <w:sz w:val="28"/>
          <w:szCs w:val="28"/>
        </w:rPr>
        <w:t>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1.1.1. В пункте 3 приказа слова «Отделу аналитической и административной работы» заменить словами «Отделу программного управления, анализа и мониторинга», слово «департамента» заменить словом «министерства».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1.1.2. В пункте 4 приказа слова «Отделу документационного обеспечения и кадровой работы» заменить словами «Отделу </w:t>
      </w:r>
      <w:r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1.1.3. В пункте 5 приказа слова </w:t>
      </w:r>
      <w:r w:rsidRPr="00E92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Pr="00E927B4">
        <w:rPr>
          <w:rFonts w:ascii="Times New Roman" w:hAnsi="Times New Roman"/>
          <w:sz w:val="28"/>
          <w:szCs w:val="28"/>
        </w:rPr>
        <w:t>Масько А.В.</w:t>
      </w:r>
      <w:r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4779DD">
        <w:rPr>
          <w:rFonts w:ascii="Times New Roman" w:hAnsi="Times New Roman"/>
          <w:bCs/>
          <w:sz w:val="28"/>
          <w:szCs w:val="28"/>
        </w:rPr>
        <w:t xml:space="preserve">первого </w:t>
      </w:r>
      <w:r>
        <w:rPr>
          <w:rFonts w:ascii="Times New Roman" w:hAnsi="Times New Roman"/>
          <w:bCs/>
          <w:sz w:val="28"/>
          <w:szCs w:val="28"/>
        </w:rPr>
        <w:t xml:space="preserve">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схеме размещения рекламных конструкций на территории городского округа город Воронеж, утвержденн</w:t>
      </w:r>
      <w:r w:rsidR="000E5AE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0E5AE6" w:rsidRDefault="005E27BB" w:rsidP="000E5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</w:t>
      </w:r>
      <w:r w:rsidR="002354E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="00853D5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0E5AE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Пункт 23 раздела «Московский проспект» таблицы приложения     № 1 изложить в следующей редакции:</w:t>
      </w:r>
    </w:p>
    <w:p w:rsidR="000E5AE6" w:rsidRDefault="000E5AE6" w:rsidP="000E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1909"/>
        <w:gridCol w:w="1919"/>
        <w:gridCol w:w="1560"/>
        <w:gridCol w:w="566"/>
        <w:gridCol w:w="633"/>
        <w:gridCol w:w="567"/>
        <w:gridCol w:w="1090"/>
      </w:tblGrid>
      <w:tr w:rsidR="000E5AE6" w:rsidRPr="000E5AE6" w:rsidTr="000E5AE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A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AE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Московский пр., в разделительной полосе напротив д. 129/3 (автозаправка)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ind w:firstLine="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светодиодный видеоэкран</w:t>
            </w:r>
          </w:p>
          <w:p w:rsidR="000E5AE6" w:rsidRPr="000E5AE6" w:rsidRDefault="000E5AE6" w:rsidP="000E5AE6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4,0 x 12,0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148,0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кран</w:t>
            </w:r>
          </w:p>
        </w:tc>
      </w:tr>
    </w:tbl>
    <w:p w:rsidR="000E5AE6" w:rsidRDefault="000E5AE6" w:rsidP="000E5A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0E5AE6" w:rsidRDefault="000E5AE6" w:rsidP="000E5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1.2.</w:t>
      </w:r>
      <w:r w:rsidR="002354E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 Пункт 25 раздела «Московский проспект» таблицы приложения     № 1 изложить в следующей редакции:</w:t>
      </w:r>
    </w:p>
    <w:p w:rsidR="000E5AE6" w:rsidRDefault="000E5AE6" w:rsidP="000E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1909"/>
        <w:gridCol w:w="1919"/>
        <w:gridCol w:w="1560"/>
        <w:gridCol w:w="566"/>
        <w:gridCol w:w="633"/>
        <w:gridCol w:w="567"/>
        <w:gridCol w:w="1090"/>
      </w:tblGrid>
      <w:tr w:rsidR="000E5AE6" w:rsidRPr="000E5AE6" w:rsidTr="000E5AE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A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A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Московский пр., в разделительной полосе напротив д. 117в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ind w:firstLine="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светодиодный видеоэкран</w:t>
            </w:r>
          </w:p>
          <w:p w:rsidR="000E5AE6" w:rsidRPr="000E5AE6" w:rsidRDefault="000E5AE6" w:rsidP="000E5AE6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4,0 x 12,0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148,0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кран</w:t>
            </w:r>
          </w:p>
        </w:tc>
      </w:tr>
    </w:tbl>
    <w:p w:rsidR="000E5AE6" w:rsidRDefault="000E5AE6" w:rsidP="000E5A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0E5AE6" w:rsidRDefault="000E5AE6" w:rsidP="000E5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</w:t>
      </w:r>
      <w:r w:rsidR="002354E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 Пункт 27 раздела «Московский проспект» таблицы приложения     № 1 изложить в следующей редакции:</w:t>
      </w:r>
    </w:p>
    <w:p w:rsidR="000E5AE6" w:rsidRDefault="000E5AE6" w:rsidP="000E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1909"/>
        <w:gridCol w:w="1919"/>
        <w:gridCol w:w="1560"/>
        <w:gridCol w:w="566"/>
        <w:gridCol w:w="633"/>
        <w:gridCol w:w="567"/>
        <w:gridCol w:w="1090"/>
      </w:tblGrid>
      <w:tr w:rsidR="000E5AE6" w:rsidRPr="000E5AE6" w:rsidTr="000E5AE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A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A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Московский пр., в разделительной полосе напротив д. 109/1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ind w:firstLine="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светодиодный видеоэкран</w:t>
            </w:r>
          </w:p>
          <w:p w:rsidR="000E5AE6" w:rsidRPr="000E5AE6" w:rsidRDefault="000E5AE6" w:rsidP="000E5AE6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4,0 x 12,0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148,0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E6" w:rsidRPr="000E5AE6" w:rsidRDefault="000E5AE6" w:rsidP="000E5AE6">
            <w:pPr>
              <w:pStyle w:val="ConsPlusNormal"/>
              <w:ind w:firstLine="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</w:t>
            </w:r>
            <w:r w:rsidRPr="000E5A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кран</w:t>
            </w:r>
          </w:p>
        </w:tc>
      </w:tr>
    </w:tbl>
    <w:p w:rsidR="000E5AE6" w:rsidRDefault="000E5AE6" w:rsidP="000E5A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87B24" w:rsidRDefault="00853D55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</w:t>
      </w:r>
      <w:r w:rsidR="002354E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Приложение № 2 изложить в редакции согласно приложению № 2 к настоящему приказу.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955BD4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853D55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E27BB" w:rsidRPr="006E3954" w:rsidRDefault="005E27BB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853D55" w:rsidRDefault="00853D55" w:rsidP="00853D55">
      <w:pPr>
        <w:pageBreakBefore/>
        <w:widowControl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Приказ вносит: 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Отдел регулирования рекламной деятельности и организации закупок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Ф.И.О. исполнителя _________________ /С.Я. Новикова/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отдела_________________ /И.И. Кириллова/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«___»___________2023 г.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ВИЗИРОВАНИЕ: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955BD4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Первый з</w:t>
      </w:r>
      <w:r w:rsidR="00853D55">
        <w:rPr>
          <w:rFonts w:ascii="Times New Roman" w:hAnsi="Times New Roman"/>
        </w:rPr>
        <w:t>аместитель министра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 /О.А. Эсауленко/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«___»___________2023 г.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правового обеспечения:</w:t>
      </w:r>
    </w:p>
    <w:p w:rsidR="00853D55" w:rsidRDefault="00853D55" w:rsidP="00853D5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данный приказ является нормативным</w:t>
      </w:r>
    </w:p>
    <w:p w:rsidR="00853D55" w:rsidRDefault="00853D55" w:rsidP="00853D5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правовым актом_______________</w:t>
      </w: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(да, нет)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 /Е.Д. Невареных/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«___»___________2023 г.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программного управления,</w:t>
      </w: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анализа и мониторинга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 /С.В. </w:t>
      </w:r>
      <w:proofErr w:type="spellStart"/>
      <w:r>
        <w:rPr>
          <w:rFonts w:ascii="Times New Roman" w:hAnsi="Times New Roman"/>
        </w:rPr>
        <w:t>Ишутин</w:t>
      </w:r>
      <w:proofErr w:type="spellEnd"/>
      <w:r>
        <w:rPr>
          <w:rFonts w:ascii="Times New Roman" w:hAnsi="Times New Roman"/>
        </w:rPr>
        <w:t>/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«___»___________2023 г.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контроля, документационного обеспечения</w:t>
      </w: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 организации работы с обращениями граждан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 /С.И. Пантелеева/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</w:rPr>
        <w:t>«___»___________2023 г.</w:t>
      </w:r>
    </w:p>
    <w:p w:rsidR="000E5AE6" w:rsidRDefault="000E5AE6"/>
    <w:p w:rsidR="00F87918" w:rsidRPr="0012388A" w:rsidRDefault="00F87918" w:rsidP="005E2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918" w:rsidRPr="0012388A" w:rsidSect="005E27BB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4D"/>
    <w:rsid w:val="000E5AE6"/>
    <w:rsid w:val="0012388A"/>
    <w:rsid w:val="001C03B3"/>
    <w:rsid w:val="00207327"/>
    <w:rsid w:val="002354E4"/>
    <w:rsid w:val="00275CF4"/>
    <w:rsid w:val="00447518"/>
    <w:rsid w:val="004779DD"/>
    <w:rsid w:val="004B3FEB"/>
    <w:rsid w:val="005154FB"/>
    <w:rsid w:val="005C6A1F"/>
    <w:rsid w:val="005E27BB"/>
    <w:rsid w:val="006B2031"/>
    <w:rsid w:val="00853D55"/>
    <w:rsid w:val="008E31F3"/>
    <w:rsid w:val="00925808"/>
    <w:rsid w:val="00955BD4"/>
    <w:rsid w:val="009F5348"/>
    <w:rsid w:val="00A3594B"/>
    <w:rsid w:val="00BF3A62"/>
    <w:rsid w:val="00C43F25"/>
    <w:rsid w:val="00D1244D"/>
    <w:rsid w:val="00D42044"/>
    <w:rsid w:val="00E5575C"/>
    <w:rsid w:val="00E87B24"/>
    <w:rsid w:val="00F622ED"/>
    <w:rsid w:val="00F65D1C"/>
    <w:rsid w:val="00F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719965-83CA-4582-999A-8809957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853D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853D55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853D5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rsid w:val="008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B203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23</cp:revision>
  <cp:lastPrinted>2023-12-14T12:13:00Z</cp:lastPrinted>
  <dcterms:created xsi:type="dcterms:W3CDTF">2023-11-24T13:07:00Z</dcterms:created>
  <dcterms:modified xsi:type="dcterms:W3CDTF">2023-12-14T12:13:00Z</dcterms:modified>
</cp:coreProperties>
</file>