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8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077"/>
      </w:tblGrid>
      <w:tr w:rsidR="00D90B9A" w:rsidTr="00D90B9A">
        <w:tc>
          <w:tcPr>
            <w:tcW w:w="5353" w:type="dxa"/>
          </w:tcPr>
          <w:p w:rsidR="00D90B9A" w:rsidRDefault="00D90B9A" w:rsidP="00D90B9A">
            <w:pPr>
              <w:pStyle w:val="a4"/>
              <w:ind w:right="2"/>
              <w:rPr>
                <w:rFonts w:ascii="Times New Roman" w:hAnsi="Times New Roman"/>
                <w:szCs w:val="28"/>
              </w:rPr>
            </w:pPr>
            <w:r w:rsidRPr="00B85372">
              <w:rPr>
                <w:rFonts w:ascii="Times New Roman" w:hAnsi="Times New Roman"/>
                <w:b/>
                <w:szCs w:val="28"/>
              </w:rPr>
              <w:t>О</w:t>
            </w:r>
            <w:r>
              <w:rPr>
                <w:rFonts w:ascii="Times New Roman" w:hAnsi="Times New Roman"/>
                <w:b/>
                <w:szCs w:val="28"/>
              </w:rPr>
              <w:t>б утверждении</w:t>
            </w:r>
            <w:r w:rsidRPr="00B85372">
              <w:rPr>
                <w:rFonts w:ascii="Times New Roman" w:hAnsi="Times New Roman"/>
                <w:b/>
                <w:szCs w:val="28"/>
              </w:rPr>
              <w:t xml:space="preserve"> порядк</w:t>
            </w:r>
            <w:r>
              <w:rPr>
                <w:rFonts w:ascii="Times New Roman" w:hAnsi="Times New Roman"/>
                <w:b/>
                <w:szCs w:val="28"/>
              </w:rPr>
              <w:t>а</w:t>
            </w:r>
            <w:r w:rsidRPr="00B85372">
              <w:rPr>
                <w:rFonts w:ascii="Times New Roman" w:hAnsi="Times New Roman"/>
                <w:b/>
                <w:szCs w:val="28"/>
              </w:rPr>
              <w:t xml:space="preserve"> формирования, ведения и обязательного опубликования перечня государственного имущества Воронежской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4077" w:type="dxa"/>
          </w:tcPr>
          <w:p w:rsidR="00D90B9A" w:rsidRDefault="00D90B9A" w:rsidP="00D90B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0B9A" w:rsidRDefault="00D90B9A" w:rsidP="00D90B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правительства Воронежской области</w:t>
      </w:r>
    </w:p>
    <w:p w:rsidR="00D90B9A" w:rsidRDefault="00D90B9A" w:rsidP="00D90B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0B9A" w:rsidRDefault="00D90B9A" w:rsidP="00D90B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0B9A" w:rsidRDefault="00D90B9A" w:rsidP="00D90B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90B9A" w:rsidRDefault="00D90B9A" w:rsidP="00D90B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0B9A" w:rsidRDefault="00D90B9A" w:rsidP="00D90B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0B9A" w:rsidRDefault="00D90B9A" w:rsidP="00D90B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0B9A" w:rsidRDefault="00D90B9A" w:rsidP="00D90B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0B9A" w:rsidRDefault="00D90B9A" w:rsidP="00D90B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0B9A" w:rsidRPr="00762AE1" w:rsidRDefault="00D90B9A" w:rsidP="00D90B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13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762AE1">
          <w:rPr>
            <w:rFonts w:ascii="Times New Roman" w:hAnsi="Times New Roman" w:cs="Times New Roman"/>
            <w:sz w:val="28"/>
            <w:szCs w:val="28"/>
          </w:rPr>
          <w:t>статьей 18</w:t>
        </w:r>
      </w:hyperlink>
      <w:r w:rsidRPr="006E613C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№ 209-ФЗ «О развитии малого и среднего предпринимат</w:t>
      </w:r>
      <w:r>
        <w:rPr>
          <w:rFonts w:ascii="Times New Roman" w:hAnsi="Times New Roman" w:cs="Times New Roman"/>
          <w:sz w:val="28"/>
          <w:szCs w:val="28"/>
        </w:rPr>
        <w:t xml:space="preserve">ельства в Российской Федерации», </w:t>
      </w:r>
      <w:r w:rsidRPr="00762AE1">
        <w:rPr>
          <w:rFonts w:ascii="Times New Roman" w:hAnsi="Times New Roman" w:cs="Times New Roman"/>
          <w:sz w:val="28"/>
          <w:szCs w:val="28"/>
        </w:rPr>
        <w:t>Законом Воронежской области от 12.03.2008 № 4-ОЗ «О развитии малого и среднего предпринимательства в Воронежской области»</w:t>
      </w:r>
      <w:r>
        <w:rPr>
          <w:sz w:val="28"/>
          <w:szCs w:val="28"/>
        </w:rPr>
        <w:t xml:space="preserve"> </w:t>
      </w:r>
      <w:r w:rsidRPr="00762AE1">
        <w:rPr>
          <w:rFonts w:ascii="Times New Roman" w:hAnsi="Times New Roman" w:cs="Times New Roman"/>
          <w:sz w:val="28"/>
          <w:szCs w:val="28"/>
        </w:rPr>
        <w:t xml:space="preserve">правительство Воронежской области </w:t>
      </w:r>
      <w:proofErr w:type="gramStart"/>
      <w:r w:rsidRPr="00050EB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050E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н о в л я е т</w:t>
      </w:r>
      <w:r w:rsidRPr="00050EBE">
        <w:rPr>
          <w:rFonts w:ascii="Times New Roman" w:hAnsi="Times New Roman" w:cs="Times New Roman"/>
          <w:sz w:val="28"/>
          <w:szCs w:val="28"/>
        </w:rPr>
        <w:t>:</w:t>
      </w:r>
    </w:p>
    <w:p w:rsidR="00D90B9A" w:rsidRPr="00762AE1" w:rsidRDefault="00D90B9A" w:rsidP="00D90B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2AE1">
        <w:rPr>
          <w:rFonts w:ascii="Times New Roman" w:hAnsi="Times New Roman" w:cs="Times New Roman"/>
          <w:sz w:val="28"/>
          <w:szCs w:val="28"/>
        </w:rPr>
        <w:t>1. Утвердить прилагаемый Порядок формирования, ведения, обязательного опубликования перечня государственного имущества Воронежской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D90B9A" w:rsidRPr="006E613C" w:rsidRDefault="00D90B9A" w:rsidP="00D90B9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613C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6E61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613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bookmarkStart w:id="1" w:name="_Toc360785868"/>
      <w:r w:rsidRPr="006E613C">
        <w:rPr>
          <w:rFonts w:ascii="Times New Roman" w:hAnsi="Times New Roman" w:cs="Times New Roman"/>
          <w:sz w:val="28"/>
          <w:szCs w:val="28"/>
        </w:rPr>
        <w:t>на з</w:t>
      </w:r>
      <w:r w:rsidRPr="006E613C">
        <w:rPr>
          <w:rFonts w:ascii="Times New Roman" w:hAnsi="Times New Roman" w:cs="Times New Roman"/>
          <w:iCs/>
          <w:sz w:val="28"/>
          <w:szCs w:val="28"/>
        </w:rPr>
        <w:t xml:space="preserve">аместителя председателя правительства Воронежской области </w:t>
      </w:r>
      <w:bookmarkEnd w:id="1"/>
      <w:r>
        <w:rPr>
          <w:rFonts w:ascii="Times New Roman" w:hAnsi="Times New Roman" w:cs="Times New Roman"/>
          <w:iCs/>
          <w:sz w:val="28"/>
          <w:szCs w:val="28"/>
        </w:rPr>
        <w:t xml:space="preserve">                 </w:t>
      </w:r>
      <w:r w:rsidRPr="006E613C">
        <w:rPr>
          <w:rFonts w:ascii="Times New Roman" w:hAnsi="Times New Roman" w:cs="Times New Roman"/>
          <w:iCs/>
          <w:sz w:val="28"/>
          <w:szCs w:val="28"/>
        </w:rPr>
        <w:t>Увайдова М.И.</w:t>
      </w:r>
    </w:p>
    <w:p w:rsidR="00D90B9A" w:rsidRDefault="00D90B9A" w:rsidP="00D90B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0B9A" w:rsidRDefault="00D90B9A" w:rsidP="00D90B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0B9A" w:rsidRDefault="00D90B9A" w:rsidP="00D90B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Губернатор </w:t>
      </w:r>
    </w:p>
    <w:p w:rsidR="00D90B9A" w:rsidRDefault="00D90B9A" w:rsidP="00D90B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А.В. Гордеев</w:t>
      </w:r>
    </w:p>
    <w:p w:rsidR="00EE656E" w:rsidRDefault="00C9747B"/>
    <w:p w:rsidR="00D90B9A" w:rsidRDefault="00D90B9A"/>
    <w:p w:rsidR="00D90B9A" w:rsidRDefault="00D90B9A"/>
    <w:p w:rsidR="00D90B9A" w:rsidRDefault="00D90B9A"/>
    <w:p w:rsidR="00D90B9A" w:rsidRDefault="00D90B9A"/>
    <w:p w:rsidR="00D90B9A" w:rsidRDefault="00D90B9A"/>
    <w:p w:rsidR="00D90B9A" w:rsidRDefault="00D90B9A"/>
    <w:p w:rsidR="00D90B9A" w:rsidRDefault="00D90B9A"/>
    <w:p w:rsidR="00D90B9A" w:rsidRDefault="00D90B9A"/>
    <w:p w:rsidR="00D90B9A" w:rsidRDefault="00D90B9A"/>
    <w:p w:rsidR="00D90B9A" w:rsidRDefault="00D90B9A"/>
    <w:p w:rsidR="00D90B9A" w:rsidRDefault="00D90B9A"/>
    <w:p w:rsidR="00D90B9A" w:rsidRDefault="00D90B9A"/>
    <w:p w:rsidR="00D90B9A" w:rsidRDefault="00D90B9A"/>
    <w:p w:rsidR="00D90B9A" w:rsidRDefault="00D90B9A"/>
    <w:p w:rsidR="00D90B9A" w:rsidRDefault="00D90B9A"/>
    <w:p w:rsidR="00D90B9A" w:rsidRDefault="00D90B9A"/>
    <w:p w:rsidR="00D90B9A" w:rsidRDefault="00D90B9A"/>
    <w:p w:rsidR="00D90B9A" w:rsidRDefault="00D90B9A"/>
    <w:p w:rsidR="00D90B9A" w:rsidRDefault="00D90B9A"/>
    <w:p w:rsidR="00D90B9A" w:rsidRDefault="00D90B9A"/>
    <w:p w:rsidR="00D90B9A" w:rsidRDefault="00D90B9A"/>
    <w:p w:rsidR="00D90B9A" w:rsidRDefault="00D90B9A"/>
    <w:p w:rsidR="00D90B9A" w:rsidRDefault="00D90B9A"/>
    <w:p w:rsidR="00D90B9A" w:rsidRDefault="00D90B9A"/>
    <w:p w:rsidR="00D90B9A" w:rsidRDefault="00D90B9A"/>
    <w:p w:rsidR="00D90B9A" w:rsidRDefault="00D90B9A"/>
    <w:p w:rsidR="00D90B9A" w:rsidRDefault="00D90B9A"/>
    <w:p w:rsidR="00D90B9A" w:rsidRDefault="00D90B9A"/>
    <w:p w:rsidR="00D90B9A" w:rsidRDefault="00D90B9A"/>
    <w:p w:rsidR="00D90B9A" w:rsidRDefault="00D90B9A"/>
    <w:p w:rsidR="00D90B9A" w:rsidRDefault="00D90B9A"/>
    <w:p w:rsidR="00D90B9A" w:rsidRDefault="00D90B9A"/>
    <w:p w:rsidR="00D90B9A" w:rsidRDefault="00D90B9A"/>
    <w:p w:rsidR="00D90B9A" w:rsidRDefault="00D90B9A"/>
    <w:p w:rsidR="00D90B9A" w:rsidRDefault="00D90B9A"/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0"/>
        <w:gridCol w:w="4893"/>
      </w:tblGrid>
      <w:tr w:rsidR="00D90B9A" w:rsidTr="00D13B38">
        <w:tc>
          <w:tcPr>
            <w:tcW w:w="4678" w:type="dxa"/>
          </w:tcPr>
          <w:p w:rsidR="00D90B9A" w:rsidRDefault="00D90B9A" w:rsidP="00D13B38">
            <w:pPr>
              <w:jc w:val="right"/>
              <w:rPr>
                <w:rFonts w:cs="Times New Roman"/>
              </w:rPr>
            </w:pPr>
          </w:p>
        </w:tc>
        <w:tc>
          <w:tcPr>
            <w:tcW w:w="4961" w:type="dxa"/>
          </w:tcPr>
          <w:p w:rsidR="00D90B9A" w:rsidRPr="0077732D" w:rsidRDefault="00D90B9A" w:rsidP="00D13B38">
            <w:pPr>
              <w:rPr>
                <w:rFonts w:cs="Times New Roman"/>
                <w:szCs w:val="28"/>
              </w:rPr>
            </w:pPr>
            <w:r w:rsidRPr="0077732D">
              <w:rPr>
                <w:rFonts w:cs="Times New Roman"/>
                <w:szCs w:val="28"/>
              </w:rPr>
              <w:t>УТВЕРЖДЕН</w:t>
            </w:r>
          </w:p>
          <w:p w:rsidR="00D90B9A" w:rsidRPr="0077732D" w:rsidRDefault="00D90B9A" w:rsidP="00D13B38">
            <w:pPr>
              <w:tabs>
                <w:tab w:val="left" w:pos="700"/>
              </w:tabs>
              <w:rPr>
                <w:rFonts w:cs="Times New Roman"/>
                <w:color w:val="000000"/>
                <w:szCs w:val="28"/>
              </w:rPr>
            </w:pPr>
            <w:r w:rsidRPr="0077732D">
              <w:rPr>
                <w:rFonts w:cs="Times New Roman"/>
                <w:color w:val="000000"/>
                <w:szCs w:val="28"/>
              </w:rPr>
              <w:t xml:space="preserve">постановлением  правительства </w:t>
            </w:r>
          </w:p>
          <w:p w:rsidR="00D90B9A" w:rsidRPr="0077732D" w:rsidRDefault="00D90B9A" w:rsidP="00D13B38">
            <w:pPr>
              <w:tabs>
                <w:tab w:val="left" w:pos="700"/>
              </w:tabs>
              <w:rPr>
                <w:rFonts w:cs="Times New Roman"/>
                <w:color w:val="000000"/>
                <w:szCs w:val="28"/>
              </w:rPr>
            </w:pPr>
            <w:r w:rsidRPr="0077732D">
              <w:rPr>
                <w:rFonts w:cs="Times New Roman"/>
                <w:color w:val="000000"/>
                <w:szCs w:val="28"/>
              </w:rPr>
              <w:t>Воронежской области</w:t>
            </w:r>
          </w:p>
          <w:p w:rsidR="00D90B9A" w:rsidRPr="0077732D" w:rsidRDefault="00D90B9A" w:rsidP="00D13B38">
            <w:pPr>
              <w:tabs>
                <w:tab w:val="left" w:pos="700"/>
              </w:tabs>
              <w:rPr>
                <w:color w:val="000000"/>
                <w:szCs w:val="28"/>
              </w:rPr>
            </w:pPr>
            <w:r w:rsidRPr="0077732D">
              <w:rPr>
                <w:rFonts w:cs="Times New Roman"/>
                <w:color w:val="000000"/>
                <w:szCs w:val="28"/>
              </w:rPr>
              <w:t xml:space="preserve">от </w:t>
            </w:r>
            <w:r>
              <w:rPr>
                <w:rFonts w:cs="Times New Roman"/>
                <w:color w:val="000000"/>
                <w:szCs w:val="28"/>
              </w:rPr>
              <w:t>_____________</w:t>
            </w:r>
            <w:r w:rsidRPr="0077732D">
              <w:rPr>
                <w:rFonts w:cs="Times New Roman"/>
                <w:color w:val="000000"/>
                <w:szCs w:val="28"/>
              </w:rPr>
              <w:t xml:space="preserve"> № </w:t>
            </w:r>
            <w:r>
              <w:rPr>
                <w:rFonts w:cs="Times New Roman"/>
                <w:color w:val="000000"/>
                <w:szCs w:val="28"/>
              </w:rPr>
              <w:t>______</w:t>
            </w:r>
          </w:p>
          <w:p w:rsidR="00D90B9A" w:rsidRPr="0077732D" w:rsidRDefault="00D90B9A" w:rsidP="00D13B38">
            <w:pPr>
              <w:rPr>
                <w:rFonts w:cs="Times New Roman"/>
                <w:szCs w:val="28"/>
              </w:rPr>
            </w:pPr>
          </w:p>
        </w:tc>
      </w:tr>
    </w:tbl>
    <w:p w:rsidR="00D90B9A" w:rsidRDefault="00D90B9A" w:rsidP="00D90B9A">
      <w:pPr>
        <w:jc w:val="right"/>
        <w:rPr>
          <w:rFonts w:cs="Times New Roman"/>
        </w:rPr>
      </w:pPr>
    </w:p>
    <w:p w:rsidR="00D90B9A" w:rsidRDefault="00D90B9A" w:rsidP="00D90B9A">
      <w:pPr>
        <w:jc w:val="center"/>
        <w:rPr>
          <w:rFonts w:cs="Times New Roman"/>
        </w:rPr>
      </w:pPr>
    </w:p>
    <w:p w:rsidR="00D90B9A" w:rsidRDefault="00D90B9A" w:rsidP="00D90B9A">
      <w:pPr>
        <w:jc w:val="center"/>
        <w:rPr>
          <w:rFonts w:cs="Times New Roman"/>
          <w:b/>
          <w:szCs w:val="28"/>
        </w:rPr>
      </w:pPr>
      <w:r w:rsidRPr="003128E3">
        <w:rPr>
          <w:rFonts w:cs="Times New Roman"/>
          <w:b/>
          <w:szCs w:val="28"/>
        </w:rPr>
        <w:t>Порядок формирования, ведения, обязательного опубликования перечня государственного имущества Воронежской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cs="Times New Roman"/>
          <w:b/>
          <w:szCs w:val="28"/>
        </w:rPr>
        <w:t>.</w:t>
      </w:r>
    </w:p>
    <w:p w:rsidR="00D90B9A" w:rsidRDefault="00D90B9A" w:rsidP="00D90B9A">
      <w:pPr>
        <w:jc w:val="center"/>
        <w:rPr>
          <w:rFonts w:cs="Times New Roman"/>
          <w:b/>
          <w:szCs w:val="28"/>
        </w:rPr>
      </w:pPr>
    </w:p>
    <w:p w:rsidR="00D90B9A" w:rsidRDefault="00D90B9A" w:rsidP="00D90B9A">
      <w:pPr>
        <w:jc w:val="center"/>
        <w:rPr>
          <w:rFonts w:cs="Times New Roman"/>
          <w:b/>
          <w:szCs w:val="28"/>
        </w:rPr>
      </w:pPr>
    </w:p>
    <w:p w:rsidR="00D90B9A" w:rsidRDefault="00D90B9A" w:rsidP="00D90B9A">
      <w:pPr>
        <w:spacing w:after="120"/>
        <w:jc w:val="center"/>
        <w:rPr>
          <w:rFonts w:cs="Times New Roman"/>
          <w:szCs w:val="28"/>
        </w:rPr>
      </w:pPr>
      <w:r w:rsidRPr="00352D34">
        <w:rPr>
          <w:rFonts w:cs="Times New Roman"/>
          <w:szCs w:val="28"/>
          <w:lang w:val="en-US"/>
        </w:rPr>
        <w:t>I</w:t>
      </w:r>
      <w:r w:rsidRPr="00352D34">
        <w:rPr>
          <w:rFonts w:cs="Times New Roman"/>
          <w:szCs w:val="28"/>
        </w:rPr>
        <w:t>. Общие положения</w:t>
      </w:r>
    </w:p>
    <w:p w:rsidR="00D90B9A" w:rsidRPr="00352D34" w:rsidRDefault="00D90B9A" w:rsidP="00D90B9A">
      <w:pPr>
        <w:autoSpaceDE w:val="0"/>
        <w:autoSpaceDN w:val="0"/>
        <w:adjustRightInd w:val="0"/>
        <w:spacing w:line="360" w:lineRule="auto"/>
        <w:ind w:firstLine="540"/>
        <w:rPr>
          <w:rFonts w:cs="Times New Roman"/>
          <w:szCs w:val="28"/>
        </w:rPr>
      </w:pPr>
      <w:r w:rsidRPr="00352D34">
        <w:rPr>
          <w:rFonts w:cs="Times New Roman"/>
          <w:szCs w:val="28"/>
        </w:rPr>
        <w:t>1. Настоящий Порядок определяет процедуру формирования, ведения, обязательного опубликования перечня государственного имущества Воронежской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долгосрочной основе (далее – Перечень).</w:t>
      </w:r>
    </w:p>
    <w:p w:rsidR="00D90B9A" w:rsidRDefault="00D90B9A" w:rsidP="00D90B9A">
      <w:pPr>
        <w:autoSpaceDE w:val="0"/>
        <w:autoSpaceDN w:val="0"/>
        <w:adjustRightInd w:val="0"/>
        <w:spacing w:line="360" w:lineRule="auto"/>
        <w:ind w:firstLine="540"/>
        <w:rPr>
          <w:rFonts w:cs="Times New Roman"/>
          <w:szCs w:val="28"/>
        </w:rPr>
      </w:pPr>
      <w:r w:rsidRPr="005830C9">
        <w:rPr>
          <w:rFonts w:cs="Times New Roman"/>
          <w:szCs w:val="28"/>
        </w:rPr>
        <w:t xml:space="preserve">2. Имущество, находящееся в государственной собственности </w:t>
      </w:r>
      <w:r>
        <w:rPr>
          <w:rFonts w:cs="Times New Roman"/>
          <w:szCs w:val="28"/>
        </w:rPr>
        <w:t xml:space="preserve">Воронежской области, </w:t>
      </w:r>
      <w:r w:rsidRPr="005830C9">
        <w:rPr>
          <w:rFonts w:cs="Times New Roman"/>
          <w:szCs w:val="28"/>
        </w:rPr>
        <w:t xml:space="preserve">включенное в Перечень, предназначено для </w:t>
      </w:r>
      <w:r>
        <w:rPr>
          <w:rFonts w:cs="Times New Roman"/>
          <w:szCs w:val="28"/>
        </w:rPr>
        <w:t>передачи</w:t>
      </w:r>
      <w:r w:rsidRPr="005830C9">
        <w:rPr>
          <w:rFonts w:cs="Times New Roman"/>
          <w:szCs w:val="28"/>
        </w:rPr>
        <w:t xml:space="preserve">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(далее - субъекты МСП) и организациям, образующим инфраст</w:t>
      </w:r>
      <w:r>
        <w:rPr>
          <w:rFonts w:cs="Times New Roman"/>
          <w:szCs w:val="28"/>
        </w:rPr>
        <w:t>руктуру поддержки субъектов МСП.</w:t>
      </w:r>
    </w:p>
    <w:p w:rsidR="00D90B9A" w:rsidRDefault="00D90B9A" w:rsidP="00D90B9A">
      <w:pPr>
        <w:autoSpaceDE w:val="0"/>
        <w:autoSpaceDN w:val="0"/>
        <w:adjustRightInd w:val="0"/>
        <w:spacing w:line="36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proofErr w:type="gramStart"/>
      <w:r>
        <w:rPr>
          <w:rFonts w:cs="Times New Roman"/>
          <w:szCs w:val="28"/>
        </w:rPr>
        <w:t xml:space="preserve">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МСП в соответствии с </w:t>
      </w:r>
      <w:hyperlink r:id="rId5" w:history="1">
        <w:r w:rsidRPr="005830C9">
          <w:rPr>
            <w:rFonts w:cs="Times New Roman"/>
            <w:szCs w:val="28"/>
          </w:rPr>
          <w:t>частью 2.1 статьи 9</w:t>
        </w:r>
      </w:hyperlink>
      <w:r w:rsidRPr="005830C9">
        <w:rPr>
          <w:rFonts w:cs="Times New Roman"/>
          <w:szCs w:val="28"/>
        </w:rPr>
        <w:t xml:space="preserve"> Фед</w:t>
      </w:r>
      <w:r>
        <w:rPr>
          <w:rFonts w:cs="Times New Roman"/>
          <w:szCs w:val="28"/>
        </w:rPr>
        <w:t>ерального закона от 22.07.2008 № 159-ФЗ «</w:t>
      </w:r>
      <w:r w:rsidRPr="005830C9">
        <w:rPr>
          <w:rFonts w:cs="Times New Roman"/>
          <w:szCs w:val="28"/>
        </w:rPr>
        <w:t>Об особеннос</w:t>
      </w:r>
      <w:r>
        <w:rPr>
          <w:rFonts w:cs="Times New Roman"/>
          <w:szCs w:val="28"/>
        </w:rPr>
        <w:t xml:space="preserve">тях </w:t>
      </w:r>
      <w:r>
        <w:rPr>
          <w:rFonts w:cs="Times New Roman"/>
          <w:szCs w:val="28"/>
        </w:rPr>
        <w:lastRenderedPageBreak/>
        <w:t>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>
        <w:rPr>
          <w:rFonts w:cs="Times New Roman"/>
          <w:szCs w:val="28"/>
        </w:rPr>
        <w:t xml:space="preserve"> отдельные законодательные акты Российской Федерации».</w:t>
      </w:r>
    </w:p>
    <w:p w:rsidR="00D90B9A" w:rsidRDefault="00D90B9A" w:rsidP="00D90B9A">
      <w:pPr>
        <w:autoSpaceDE w:val="0"/>
        <w:autoSpaceDN w:val="0"/>
        <w:adjustRightInd w:val="0"/>
        <w:spacing w:line="36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3. Сведения об утвержденном Перечне государственного имущества Воронежской области, а также об изменениях, внесенных в него, подлежат представлению в установленном порядке в корпорацию развития малого и среднего предпринимательства в целях проведения мониторинга.</w:t>
      </w:r>
    </w:p>
    <w:p w:rsidR="00D90B9A" w:rsidRDefault="00D90B9A" w:rsidP="00D90B9A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cs="Times New Roman"/>
          <w:szCs w:val="28"/>
        </w:rPr>
      </w:pPr>
    </w:p>
    <w:p w:rsidR="00D90B9A" w:rsidRDefault="00D90B9A" w:rsidP="00D90B9A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II</w:t>
      </w:r>
      <w:r w:rsidRPr="001F6AA6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Формирование и ведение Перечня</w:t>
      </w:r>
    </w:p>
    <w:p w:rsidR="00D90B9A" w:rsidRPr="001F6AA6" w:rsidRDefault="00D90B9A" w:rsidP="00D90B9A">
      <w:pPr>
        <w:autoSpaceDE w:val="0"/>
        <w:autoSpaceDN w:val="0"/>
        <w:adjustRightInd w:val="0"/>
        <w:spacing w:line="360" w:lineRule="auto"/>
        <w:ind w:firstLine="540"/>
        <w:rPr>
          <w:rFonts w:cs="Times New Roman"/>
          <w:szCs w:val="28"/>
        </w:rPr>
      </w:pPr>
      <w:r w:rsidRPr="001F6AA6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 xml:space="preserve"> </w:t>
      </w:r>
      <w:r w:rsidRPr="001F6AA6">
        <w:rPr>
          <w:rFonts w:cs="Times New Roman"/>
          <w:szCs w:val="28"/>
        </w:rPr>
        <w:t xml:space="preserve">Формирование, ведение </w:t>
      </w:r>
      <w:r>
        <w:rPr>
          <w:rFonts w:cs="Times New Roman"/>
          <w:szCs w:val="28"/>
        </w:rPr>
        <w:t xml:space="preserve">(в том числе ежегодное дополнение) </w:t>
      </w:r>
      <w:r w:rsidRPr="001F6AA6">
        <w:rPr>
          <w:rFonts w:cs="Times New Roman"/>
          <w:szCs w:val="28"/>
        </w:rPr>
        <w:t>и обязательное опубликование Перечня</w:t>
      </w:r>
      <w:r>
        <w:rPr>
          <w:rFonts w:cs="Times New Roman"/>
          <w:szCs w:val="28"/>
        </w:rPr>
        <w:t xml:space="preserve">, а также исключение сведений о государственном имуществе Воронежской области из Перечня </w:t>
      </w:r>
      <w:r w:rsidRPr="001F6AA6">
        <w:rPr>
          <w:rFonts w:cs="Times New Roman"/>
          <w:szCs w:val="28"/>
        </w:rPr>
        <w:t xml:space="preserve">осуществляет </w:t>
      </w:r>
      <w:r>
        <w:rPr>
          <w:rFonts w:cs="Times New Roman"/>
          <w:szCs w:val="28"/>
        </w:rPr>
        <w:t>департамент имущественных и земельных отношений Воронежской области</w:t>
      </w:r>
      <w:r w:rsidRPr="001F6AA6">
        <w:rPr>
          <w:rFonts w:cs="Times New Roman"/>
          <w:szCs w:val="28"/>
        </w:rPr>
        <w:t xml:space="preserve"> (далее – уполномоченный орган).</w:t>
      </w:r>
    </w:p>
    <w:p w:rsidR="00D90B9A" w:rsidRPr="003A73A6" w:rsidRDefault="00D90B9A" w:rsidP="00D90B9A">
      <w:pPr>
        <w:autoSpaceDE w:val="0"/>
        <w:autoSpaceDN w:val="0"/>
        <w:adjustRightInd w:val="0"/>
        <w:spacing w:line="36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Pr="001F6AA6">
        <w:rPr>
          <w:rFonts w:cs="Times New Roman"/>
          <w:szCs w:val="28"/>
        </w:rPr>
        <w:t xml:space="preserve">. </w:t>
      </w:r>
      <w:proofErr w:type="gramStart"/>
      <w:r w:rsidRPr="001F6AA6">
        <w:rPr>
          <w:rFonts w:cs="Times New Roman"/>
          <w:szCs w:val="28"/>
        </w:rPr>
        <w:t xml:space="preserve">В Перечень включается движимое и недвижимое государственное  имущество Воронежской области, свободное от прав третьих лиц (за исключением имущественных прав субъектов МСП), в том числе земельные участки, здания, строения, сооружения, нежилые помещения, оборудование, машины, механизмы, установки, транспортные средства, инвентарь, </w:t>
      </w:r>
      <w:r w:rsidRPr="003A73A6">
        <w:rPr>
          <w:rFonts w:cs="Times New Roman"/>
          <w:szCs w:val="28"/>
        </w:rPr>
        <w:t xml:space="preserve">инструменты (далее – </w:t>
      </w:r>
      <w:r>
        <w:rPr>
          <w:rFonts w:cs="Times New Roman"/>
          <w:szCs w:val="28"/>
        </w:rPr>
        <w:t xml:space="preserve">государственное </w:t>
      </w:r>
      <w:r w:rsidRPr="003A73A6">
        <w:rPr>
          <w:rFonts w:cs="Times New Roman"/>
          <w:szCs w:val="28"/>
        </w:rPr>
        <w:t>имущество</w:t>
      </w:r>
      <w:r>
        <w:rPr>
          <w:rFonts w:cs="Times New Roman"/>
          <w:szCs w:val="28"/>
        </w:rPr>
        <w:t xml:space="preserve"> Воронежской области</w:t>
      </w:r>
      <w:r w:rsidRPr="003A73A6">
        <w:rPr>
          <w:rFonts w:cs="Times New Roman"/>
          <w:szCs w:val="28"/>
        </w:rPr>
        <w:t>).</w:t>
      </w:r>
      <w:proofErr w:type="gramEnd"/>
    </w:p>
    <w:p w:rsidR="00D90B9A" w:rsidRPr="003A73A6" w:rsidRDefault="00D90B9A" w:rsidP="00D90B9A">
      <w:pPr>
        <w:autoSpaceDE w:val="0"/>
        <w:autoSpaceDN w:val="0"/>
        <w:adjustRightInd w:val="0"/>
        <w:spacing w:line="360" w:lineRule="auto"/>
        <w:ind w:firstLine="540"/>
        <w:rPr>
          <w:rFonts w:cs="Times New Roman"/>
          <w:szCs w:val="28"/>
        </w:rPr>
      </w:pPr>
      <w:r w:rsidRPr="003A73A6">
        <w:rPr>
          <w:rFonts w:cs="Times New Roman"/>
          <w:szCs w:val="28"/>
        </w:rPr>
        <w:t>3. В Перечень вносятся сведения о государственном имуществе Воронежской области, соответствующем следующим критериям:</w:t>
      </w:r>
    </w:p>
    <w:p w:rsidR="00D90B9A" w:rsidRPr="003A73A6" w:rsidRDefault="00D90B9A" w:rsidP="00D90B9A">
      <w:pPr>
        <w:autoSpaceDE w:val="0"/>
        <w:autoSpaceDN w:val="0"/>
        <w:adjustRightInd w:val="0"/>
        <w:spacing w:line="360" w:lineRule="auto"/>
        <w:ind w:firstLine="540"/>
        <w:rPr>
          <w:rFonts w:cs="Times New Roman"/>
          <w:szCs w:val="28"/>
        </w:rPr>
      </w:pPr>
      <w:r w:rsidRPr="003A73A6">
        <w:rPr>
          <w:rFonts w:cs="Times New Roman"/>
          <w:szCs w:val="28"/>
        </w:rPr>
        <w:t xml:space="preserve">а) государственное имущество Воронежской области свободно от прав третьих лиц (за исключением имущественных прав субъектов </w:t>
      </w:r>
      <w:r>
        <w:rPr>
          <w:rFonts w:cs="Times New Roman"/>
          <w:szCs w:val="28"/>
        </w:rPr>
        <w:t>МСП</w:t>
      </w:r>
      <w:r w:rsidRPr="003A73A6">
        <w:rPr>
          <w:rFonts w:cs="Times New Roman"/>
          <w:szCs w:val="28"/>
        </w:rPr>
        <w:t>);</w:t>
      </w:r>
    </w:p>
    <w:p w:rsidR="00D90B9A" w:rsidRPr="003A73A6" w:rsidRDefault="00D90B9A" w:rsidP="00D90B9A">
      <w:pPr>
        <w:autoSpaceDE w:val="0"/>
        <w:autoSpaceDN w:val="0"/>
        <w:adjustRightInd w:val="0"/>
        <w:spacing w:line="360" w:lineRule="auto"/>
        <w:ind w:firstLine="540"/>
        <w:rPr>
          <w:rFonts w:cs="Times New Roman"/>
          <w:szCs w:val="28"/>
        </w:rPr>
      </w:pPr>
      <w:r w:rsidRPr="003A73A6">
        <w:rPr>
          <w:rFonts w:cs="Times New Roman"/>
          <w:szCs w:val="28"/>
        </w:rPr>
        <w:t xml:space="preserve">б) государственное имущество Воронежской области не </w:t>
      </w:r>
      <w:r>
        <w:rPr>
          <w:rFonts w:cs="Times New Roman"/>
          <w:szCs w:val="28"/>
        </w:rPr>
        <w:t>ограничено в обороте</w:t>
      </w:r>
      <w:r w:rsidRPr="003A73A6">
        <w:rPr>
          <w:rFonts w:cs="Times New Roman"/>
          <w:szCs w:val="28"/>
        </w:rPr>
        <w:t>;</w:t>
      </w:r>
    </w:p>
    <w:p w:rsidR="00D90B9A" w:rsidRPr="003A73A6" w:rsidRDefault="00D90B9A" w:rsidP="00D90B9A">
      <w:pPr>
        <w:autoSpaceDE w:val="0"/>
        <w:autoSpaceDN w:val="0"/>
        <w:adjustRightInd w:val="0"/>
        <w:spacing w:line="360" w:lineRule="auto"/>
        <w:ind w:firstLine="540"/>
        <w:rPr>
          <w:rFonts w:cs="Times New Roman"/>
          <w:szCs w:val="28"/>
        </w:rPr>
      </w:pPr>
      <w:r w:rsidRPr="003A73A6">
        <w:rPr>
          <w:rFonts w:cs="Times New Roman"/>
          <w:szCs w:val="28"/>
        </w:rPr>
        <w:t>в) государственное имущество Воронежской области не является объектом жилищного фонда и религиозного назначения;</w:t>
      </w:r>
    </w:p>
    <w:p w:rsidR="00D90B9A" w:rsidRPr="003A73A6" w:rsidRDefault="00D90B9A" w:rsidP="00D90B9A">
      <w:pPr>
        <w:autoSpaceDE w:val="0"/>
        <w:autoSpaceDN w:val="0"/>
        <w:adjustRightInd w:val="0"/>
        <w:spacing w:line="360" w:lineRule="auto"/>
        <w:ind w:firstLine="540"/>
        <w:rPr>
          <w:rFonts w:cs="Times New Roman"/>
          <w:szCs w:val="28"/>
        </w:rPr>
      </w:pPr>
      <w:r w:rsidRPr="003A73A6">
        <w:rPr>
          <w:rFonts w:cs="Times New Roman"/>
          <w:szCs w:val="28"/>
        </w:rPr>
        <w:lastRenderedPageBreak/>
        <w:t>г) государственное имущество Воронежской области не является объектом незавершенного строительства;</w:t>
      </w:r>
    </w:p>
    <w:p w:rsidR="00D90B9A" w:rsidRPr="003A73A6" w:rsidRDefault="00D90B9A" w:rsidP="00D90B9A">
      <w:pPr>
        <w:autoSpaceDE w:val="0"/>
        <w:autoSpaceDN w:val="0"/>
        <w:adjustRightInd w:val="0"/>
        <w:spacing w:line="360" w:lineRule="auto"/>
        <w:ind w:firstLine="540"/>
        <w:rPr>
          <w:rFonts w:cs="Times New Roman"/>
          <w:szCs w:val="28"/>
        </w:rPr>
      </w:pPr>
      <w:r w:rsidRPr="003A73A6">
        <w:rPr>
          <w:rFonts w:cs="Times New Roman"/>
          <w:szCs w:val="28"/>
        </w:rPr>
        <w:t>д) государственное имущество Воронежской области не включено в прогнозный план (программу) приватизации имущества, находящегося в собственности Воронежской области;</w:t>
      </w:r>
    </w:p>
    <w:p w:rsidR="00D90B9A" w:rsidRPr="00C91E9C" w:rsidRDefault="00D90B9A" w:rsidP="00D90B9A">
      <w:pPr>
        <w:autoSpaceDE w:val="0"/>
        <w:autoSpaceDN w:val="0"/>
        <w:adjustRightInd w:val="0"/>
        <w:spacing w:line="360" w:lineRule="auto"/>
        <w:ind w:firstLine="540"/>
        <w:rPr>
          <w:rFonts w:cs="Times New Roman"/>
          <w:szCs w:val="28"/>
        </w:rPr>
      </w:pPr>
      <w:r w:rsidRPr="003A73A6">
        <w:rPr>
          <w:rFonts w:cs="Times New Roman"/>
          <w:szCs w:val="28"/>
        </w:rPr>
        <w:t>е</w:t>
      </w:r>
      <w:r w:rsidRPr="00C91E9C">
        <w:rPr>
          <w:rFonts w:cs="Times New Roman"/>
          <w:szCs w:val="28"/>
        </w:rPr>
        <w:t>) государственное имущество Воронежской области не признано аварийным и подлежащим сносу или реконструкции;</w:t>
      </w:r>
    </w:p>
    <w:p w:rsidR="00D90B9A" w:rsidRPr="00D051B3" w:rsidRDefault="00D90B9A" w:rsidP="00D90B9A">
      <w:pPr>
        <w:autoSpaceDE w:val="0"/>
        <w:autoSpaceDN w:val="0"/>
        <w:adjustRightInd w:val="0"/>
        <w:spacing w:line="360" w:lineRule="auto"/>
        <w:ind w:firstLine="540"/>
        <w:rPr>
          <w:rFonts w:cs="Times New Roman"/>
          <w:szCs w:val="28"/>
        </w:rPr>
      </w:pPr>
      <w:r w:rsidRPr="00D051B3">
        <w:rPr>
          <w:rFonts w:cs="Times New Roman"/>
          <w:szCs w:val="28"/>
        </w:rPr>
        <w:t>ж) в отношении государственного имущества Воронежской области не принято решение о предоставлении его иным лицам.</w:t>
      </w:r>
    </w:p>
    <w:p w:rsidR="00D90B9A" w:rsidRPr="00D051B3" w:rsidRDefault="00D90B9A" w:rsidP="00D90B9A">
      <w:pPr>
        <w:autoSpaceDE w:val="0"/>
        <w:autoSpaceDN w:val="0"/>
        <w:adjustRightInd w:val="0"/>
        <w:spacing w:line="360" w:lineRule="auto"/>
        <w:ind w:firstLine="540"/>
        <w:rPr>
          <w:rFonts w:cs="Times New Roman"/>
          <w:szCs w:val="28"/>
        </w:rPr>
      </w:pPr>
      <w:r w:rsidRPr="00D051B3">
        <w:rPr>
          <w:rFonts w:cs="Times New Roman"/>
          <w:szCs w:val="28"/>
        </w:rPr>
        <w:t xml:space="preserve">4. Внесение сведений о государственном имуществе Воронежской области в Перечень, а также исключение сведений о государственном имуществе Воронежской области из Перечня осуществляется на основании </w:t>
      </w:r>
      <w:r>
        <w:rPr>
          <w:rFonts w:cs="Times New Roman"/>
          <w:szCs w:val="28"/>
        </w:rPr>
        <w:t>приказа</w:t>
      </w:r>
      <w:r w:rsidRPr="00D051B3">
        <w:rPr>
          <w:rFonts w:cs="Times New Roman"/>
          <w:szCs w:val="28"/>
        </w:rPr>
        <w:t xml:space="preserve"> уполномоченного органа, в том числе </w:t>
      </w:r>
      <w:r>
        <w:rPr>
          <w:rFonts w:cs="Times New Roman"/>
          <w:szCs w:val="28"/>
        </w:rPr>
        <w:t>по</w:t>
      </w:r>
      <w:r w:rsidRPr="00D051B3">
        <w:rPr>
          <w:rFonts w:cs="Times New Roman"/>
          <w:szCs w:val="28"/>
        </w:rPr>
        <w:t xml:space="preserve"> предложени</w:t>
      </w:r>
      <w:r>
        <w:rPr>
          <w:rFonts w:cs="Times New Roman"/>
          <w:szCs w:val="28"/>
        </w:rPr>
        <w:t>ю</w:t>
      </w:r>
      <w:r w:rsidRPr="00D051B3">
        <w:rPr>
          <w:rFonts w:cs="Times New Roman"/>
          <w:szCs w:val="28"/>
        </w:rPr>
        <w:t xml:space="preserve"> исполнительных органов государственной власти Воронежской области, заявлений субъектов </w:t>
      </w:r>
      <w:r>
        <w:rPr>
          <w:rFonts w:cs="Times New Roman"/>
          <w:szCs w:val="28"/>
        </w:rPr>
        <w:t>МСП</w:t>
      </w:r>
      <w:r w:rsidRPr="00D051B3">
        <w:rPr>
          <w:rFonts w:cs="Times New Roman"/>
          <w:szCs w:val="28"/>
        </w:rPr>
        <w:t xml:space="preserve"> и организаций, образующих инфраструктуру поддержки субъектов </w:t>
      </w:r>
      <w:r>
        <w:rPr>
          <w:rFonts w:cs="Times New Roman"/>
          <w:szCs w:val="28"/>
        </w:rPr>
        <w:t>МСП</w:t>
      </w:r>
      <w:r w:rsidRPr="00D051B3">
        <w:rPr>
          <w:rFonts w:cs="Times New Roman"/>
          <w:szCs w:val="28"/>
        </w:rPr>
        <w:t>.</w:t>
      </w:r>
    </w:p>
    <w:p w:rsidR="00D90B9A" w:rsidRPr="008D0FD2" w:rsidRDefault="00D90B9A" w:rsidP="00D90B9A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  <w:r w:rsidRPr="00D051B3">
        <w:rPr>
          <w:rFonts w:cs="Times New Roman"/>
          <w:szCs w:val="28"/>
        </w:rPr>
        <w:t xml:space="preserve">5. Уполномоченный орган  в срок не позднее 30 дней </w:t>
      </w:r>
      <w:proofErr w:type="gramStart"/>
      <w:r w:rsidRPr="00D051B3">
        <w:rPr>
          <w:rFonts w:cs="Times New Roman"/>
          <w:szCs w:val="28"/>
        </w:rPr>
        <w:t>с даты поступления</w:t>
      </w:r>
      <w:proofErr w:type="gramEnd"/>
      <w:r w:rsidRPr="008D0FD2">
        <w:rPr>
          <w:rFonts w:cs="Times New Roman"/>
          <w:szCs w:val="28"/>
        </w:rPr>
        <w:t xml:space="preserve"> предложений, заявлений о включении</w:t>
      </w:r>
      <w:r>
        <w:rPr>
          <w:rFonts w:cs="Times New Roman"/>
          <w:szCs w:val="28"/>
        </w:rPr>
        <w:t xml:space="preserve"> сведений о государственном</w:t>
      </w:r>
      <w:r w:rsidRPr="008D0FD2">
        <w:rPr>
          <w:rFonts w:cs="Times New Roman"/>
          <w:szCs w:val="28"/>
        </w:rPr>
        <w:t xml:space="preserve"> имуществ</w:t>
      </w:r>
      <w:r>
        <w:rPr>
          <w:rFonts w:cs="Times New Roman"/>
          <w:szCs w:val="28"/>
        </w:rPr>
        <w:t>е</w:t>
      </w:r>
      <w:r w:rsidRPr="008D0FD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Воронежской области </w:t>
      </w:r>
      <w:r w:rsidRPr="008D0FD2">
        <w:rPr>
          <w:rFonts w:cs="Times New Roman"/>
          <w:szCs w:val="28"/>
        </w:rPr>
        <w:t xml:space="preserve">в Перечень и об исключении </w:t>
      </w:r>
      <w:r>
        <w:rPr>
          <w:rFonts w:cs="Times New Roman"/>
          <w:szCs w:val="28"/>
        </w:rPr>
        <w:t xml:space="preserve">сведений о государственном имуществе Воронежской области </w:t>
      </w:r>
      <w:r w:rsidRPr="008D0FD2">
        <w:rPr>
          <w:rFonts w:cs="Times New Roman"/>
          <w:szCs w:val="28"/>
        </w:rPr>
        <w:t>из него рассматривает указанные предложения, заявления и принимает одно из следующих решений:</w:t>
      </w:r>
    </w:p>
    <w:p w:rsidR="00D90B9A" w:rsidRPr="008D0FD2" w:rsidRDefault="00D90B9A" w:rsidP="00D90B9A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Pr="008D0FD2">
        <w:rPr>
          <w:rFonts w:cs="Times New Roman"/>
          <w:szCs w:val="28"/>
        </w:rPr>
        <w:t>) о включении</w:t>
      </w:r>
      <w:r>
        <w:rPr>
          <w:rFonts w:cs="Times New Roman"/>
          <w:szCs w:val="28"/>
        </w:rPr>
        <w:t xml:space="preserve"> сведений о государственном</w:t>
      </w:r>
      <w:r w:rsidRPr="008D0FD2">
        <w:rPr>
          <w:rFonts w:cs="Times New Roman"/>
          <w:szCs w:val="28"/>
        </w:rPr>
        <w:t xml:space="preserve"> имуществ</w:t>
      </w:r>
      <w:r>
        <w:rPr>
          <w:rFonts w:cs="Times New Roman"/>
          <w:szCs w:val="28"/>
        </w:rPr>
        <w:t>е Воронежской области</w:t>
      </w:r>
      <w:r w:rsidRPr="008D0FD2">
        <w:rPr>
          <w:rFonts w:cs="Times New Roman"/>
          <w:szCs w:val="28"/>
        </w:rPr>
        <w:t xml:space="preserve"> в Перечень;</w:t>
      </w:r>
    </w:p>
    <w:p w:rsidR="00D90B9A" w:rsidRPr="008D0FD2" w:rsidRDefault="00D90B9A" w:rsidP="00D90B9A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  <w:r>
        <w:rPr>
          <w:rFonts w:cs="Times New Roman"/>
          <w:szCs w:val="28"/>
        </w:rPr>
        <w:t>б</w:t>
      </w:r>
      <w:r w:rsidRPr="008D0FD2">
        <w:rPr>
          <w:rFonts w:cs="Times New Roman"/>
          <w:szCs w:val="28"/>
        </w:rPr>
        <w:t>) об исключении</w:t>
      </w:r>
      <w:r>
        <w:rPr>
          <w:rFonts w:cs="Times New Roman"/>
          <w:szCs w:val="28"/>
        </w:rPr>
        <w:t xml:space="preserve"> сведений о государственном имуществе Воронежской области</w:t>
      </w:r>
      <w:r w:rsidRPr="008D0FD2">
        <w:rPr>
          <w:rFonts w:cs="Times New Roman"/>
          <w:szCs w:val="28"/>
        </w:rPr>
        <w:t xml:space="preserve"> из Перечня;</w:t>
      </w:r>
    </w:p>
    <w:p w:rsidR="00D90B9A" w:rsidRPr="008D0FD2" w:rsidRDefault="00D90B9A" w:rsidP="00D90B9A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Pr="008D0FD2">
        <w:rPr>
          <w:rFonts w:cs="Times New Roman"/>
          <w:szCs w:val="28"/>
        </w:rPr>
        <w:t>) об отказе в учете предложения, заявления.</w:t>
      </w:r>
    </w:p>
    <w:p w:rsidR="00D90B9A" w:rsidRPr="008D0FD2" w:rsidRDefault="00D90B9A" w:rsidP="00D90B9A">
      <w:pPr>
        <w:autoSpaceDE w:val="0"/>
        <w:autoSpaceDN w:val="0"/>
        <w:adjustRightInd w:val="0"/>
        <w:spacing w:line="360" w:lineRule="auto"/>
        <w:ind w:firstLine="540"/>
        <w:rPr>
          <w:rFonts w:cs="Times New Roman"/>
          <w:szCs w:val="28"/>
        </w:rPr>
      </w:pPr>
      <w:r w:rsidRPr="008D0FD2">
        <w:rPr>
          <w:rFonts w:cs="Times New Roman"/>
          <w:szCs w:val="28"/>
        </w:rPr>
        <w:t>6. О принятом решении уполномоченный орган уведомляет заявителя не позднее 3 рабочих дней со дня принятия соответствующего решения.</w:t>
      </w:r>
    </w:p>
    <w:p w:rsidR="00D90B9A" w:rsidRPr="008D0FD2" w:rsidRDefault="00D90B9A" w:rsidP="00D90B9A">
      <w:pPr>
        <w:autoSpaceDE w:val="0"/>
        <w:autoSpaceDN w:val="0"/>
        <w:adjustRightInd w:val="0"/>
        <w:spacing w:line="360" w:lineRule="auto"/>
        <w:ind w:firstLine="540"/>
        <w:rPr>
          <w:rFonts w:cs="Times New Roman"/>
          <w:szCs w:val="28"/>
        </w:rPr>
      </w:pPr>
      <w:r w:rsidRPr="008D0FD2">
        <w:rPr>
          <w:rFonts w:cs="Times New Roman"/>
          <w:szCs w:val="28"/>
        </w:rPr>
        <w:lastRenderedPageBreak/>
        <w:t xml:space="preserve">7. Уполномоченный орган вправе исключить сведения о государственном имуществе Воронежской области из Перечня, если в течение 2 лет со дня включения сведений о государственном имуществе Воронежской области в Перечень в отношении такого имущества от субъектов </w:t>
      </w:r>
      <w:r>
        <w:rPr>
          <w:rFonts w:cs="Times New Roman"/>
          <w:szCs w:val="28"/>
        </w:rPr>
        <w:t>МСП</w:t>
      </w:r>
      <w:r w:rsidRPr="008D0FD2">
        <w:rPr>
          <w:rFonts w:cs="Times New Roman"/>
          <w:szCs w:val="28"/>
        </w:rPr>
        <w:t xml:space="preserve"> или организаций, образующих инфраструктуру поддержки субъектов </w:t>
      </w:r>
      <w:r>
        <w:rPr>
          <w:rFonts w:cs="Times New Roman"/>
          <w:szCs w:val="28"/>
        </w:rPr>
        <w:t>МСП</w:t>
      </w:r>
      <w:r w:rsidRPr="008D0FD2">
        <w:rPr>
          <w:rFonts w:cs="Times New Roman"/>
          <w:szCs w:val="28"/>
        </w:rPr>
        <w:t>, не поступило:</w:t>
      </w:r>
    </w:p>
    <w:p w:rsidR="00D90B9A" w:rsidRDefault="00D90B9A" w:rsidP="00D90B9A">
      <w:pPr>
        <w:autoSpaceDE w:val="0"/>
        <w:autoSpaceDN w:val="0"/>
        <w:adjustRightInd w:val="0"/>
        <w:spacing w:line="360" w:lineRule="auto"/>
        <w:ind w:firstLine="540"/>
        <w:rPr>
          <w:rFonts w:cs="Times New Roman"/>
          <w:sz w:val="24"/>
          <w:szCs w:val="24"/>
        </w:rPr>
      </w:pPr>
      <w:r w:rsidRPr="008D0FD2">
        <w:rPr>
          <w:rFonts w:cs="Times New Roman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государственного имущества Воронежской области</w:t>
      </w:r>
      <w:r>
        <w:rPr>
          <w:rFonts w:cs="Times New Roman"/>
          <w:sz w:val="24"/>
          <w:szCs w:val="24"/>
        </w:rPr>
        <w:t>;</w:t>
      </w:r>
    </w:p>
    <w:p w:rsidR="00D90B9A" w:rsidRPr="008D0FD2" w:rsidRDefault="00D90B9A" w:rsidP="00D90B9A">
      <w:pPr>
        <w:autoSpaceDE w:val="0"/>
        <w:autoSpaceDN w:val="0"/>
        <w:adjustRightInd w:val="0"/>
        <w:spacing w:line="360" w:lineRule="auto"/>
        <w:ind w:firstLine="540"/>
        <w:rPr>
          <w:rFonts w:cs="Times New Roman"/>
          <w:szCs w:val="28"/>
        </w:rPr>
      </w:pPr>
      <w:r w:rsidRPr="008D0FD2">
        <w:rPr>
          <w:rFonts w:cs="Times New Roman"/>
          <w:szCs w:val="28"/>
        </w:rPr>
        <w:t xml:space="preserve">б) ни одного заявления о предоставлении государственного имущества Воронежской области,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6" w:history="1">
        <w:r w:rsidRPr="00D051B3">
          <w:rPr>
            <w:rFonts w:cs="Times New Roman"/>
            <w:szCs w:val="28"/>
          </w:rPr>
          <w:t>законом</w:t>
        </w:r>
      </w:hyperlink>
      <w:r w:rsidRPr="008D0FD2">
        <w:rPr>
          <w:rFonts w:cs="Times New Roman"/>
          <w:szCs w:val="28"/>
        </w:rPr>
        <w:t xml:space="preserve"> от 26.07.2006 № 135-ФЗ «О защите конкуренции».</w:t>
      </w:r>
    </w:p>
    <w:p w:rsidR="00D90B9A" w:rsidRPr="008D0FD2" w:rsidRDefault="00D90B9A" w:rsidP="00D90B9A">
      <w:pPr>
        <w:autoSpaceDE w:val="0"/>
        <w:autoSpaceDN w:val="0"/>
        <w:adjustRightInd w:val="0"/>
        <w:spacing w:line="360" w:lineRule="auto"/>
        <w:ind w:firstLine="540"/>
        <w:rPr>
          <w:rFonts w:cs="Times New Roman"/>
          <w:szCs w:val="28"/>
        </w:rPr>
      </w:pPr>
      <w:r w:rsidRPr="008D0FD2">
        <w:rPr>
          <w:rFonts w:cs="Times New Roman"/>
          <w:szCs w:val="28"/>
        </w:rPr>
        <w:t>8. Уполномоченный орган исключает сведения о государственном имуществе Воронежской области из Перечня в одном из следующих случаев:</w:t>
      </w:r>
    </w:p>
    <w:p w:rsidR="00D90B9A" w:rsidRPr="008D0FD2" w:rsidRDefault="00D90B9A" w:rsidP="00D90B9A">
      <w:pPr>
        <w:autoSpaceDE w:val="0"/>
        <w:autoSpaceDN w:val="0"/>
        <w:adjustRightInd w:val="0"/>
        <w:spacing w:line="360" w:lineRule="auto"/>
        <w:ind w:firstLine="540"/>
        <w:rPr>
          <w:rFonts w:cs="Times New Roman"/>
          <w:szCs w:val="28"/>
        </w:rPr>
      </w:pPr>
      <w:r w:rsidRPr="008D0FD2">
        <w:rPr>
          <w:rFonts w:cs="Times New Roman"/>
          <w:szCs w:val="28"/>
        </w:rPr>
        <w:t>а) право государственной собственности Воронежской области на имущество прекращено по решению суда или в ином установленном законом порядке;</w:t>
      </w:r>
    </w:p>
    <w:p w:rsidR="00D90B9A" w:rsidRPr="008D0FD2" w:rsidRDefault="00D90B9A" w:rsidP="00D90B9A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  <w:r w:rsidRPr="008D0FD2">
        <w:rPr>
          <w:rFonts w:cs="Times New Roman"/>
          <w:szCs w:val="28"/>
        </w:rPr>
        <w:t>б) в отношении имущества в установленном законодательством Российской Федерации порядке принято решение о его использовании для государственных нужд;</w:t>
      </w:r>
    </w:p>
    <w:p w:rsidR="00D90B9A" w:rsidRPr="00B949E8" w:rsidRDefault="00D90B9A" w:rsidP="00D90B9A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  <w:r w:rsidRPr="008D0FD2">
        <w:rPr>
          <w:rFonts w:cs="Times New Roman"/>
          <w:szCs w:val="28"/>
        </w:rPr>
        <w:t>в</w:t>
      </w:r>
      <w:r w:rsidRPr="00B949E8">
        <w:rPr>
          <w:rFonts w:cs="Times New Roman"/>
          <w:szCs w:val="28"/>
        </w:rPr>
        <w:t xml:space="preserve">) произошло изменение количественных и качественных характеристик имущества, в результате которого оно становится непригодным для использования по </w:t>
      </w:r>
      <w:r>
        <w:rPr>
          <w:rFonts w:cs="Times New Roman"/>
          <w:szCs w:val="28"/>
        </w:rPr>
        <w:t>целевому</w:t>
      </w:r>
      <w:r w:rsidRPr="00B949E8">
        <w:rPr>
          <w:rFonts w:cs="Times New Roman"/>
          <w:szCs w:val="28"/>
        </w:rPr>
        <w:t xml:space="preserve"> назначению.</w:t>
      </w:r>
    </w:p>
    <w:p w:rsidR="00D90B9A" w:rsidRDefault="00D90B9A" w:rsidP="00D90B9A">
      <w:pPr>
        <w:autoSpaceDE w:val="0"/>
        <w:autoSpaceDN w:val="0"/>
        <w:adjustRightInd w:val="0"/>
        <w:spacing w:line="360" w:lineRule="auto"/>
        <w:ind w:firstLine="540"/>
        <w:rPr>
          <w:rFonts w:cs="Times New Roman"/>
          <w:szCs w:val="28"/>
        </w:rPr>
      </w:pPr>
      <w:r w:rsidRPr="00B949E8">
        <w:rPr>
          <w:rFonts w:cs="Times New Roman"/>
          <w:szCs w:val="28"/>
        </w:rPr>
        <w:t xml:space="preserve">9. Ведение </w:t>
      </w:r>
      <w:r>
        <w:rPr>
          <w:rFonts w:cs="Times New Roman"/>
          <w:szCs w:val="28"/>
        </w:rPr>
        <w:t>П</w:t>
      </w:r>
      <w:r w:rsidRPr="00B949E8">
        <w:rPr>
          <w:rFonts w:cs="Times New Roman"/>
          <w:szCs w:val="28"/>
        </w:rPr>
        <w:t xml:space="preserve">еречня осуществляется уполномоченным органом </w:t>
      </w:r>
      <w:r>
        <w:rPr>
          <w:rFonts w:cs="Times New Roman"/>
          <w:szCs w:val="28"/>
        </w:rPr>
        <w:t>на электронном носителе</w:t>
      </w:r>
      <w:r w:rsidRPr="00B949E8">
        <w:rPr>
          <w:rFonts w:cs="Times New Roman"/>
          <w:szCs w:val="28"/>
        </w:rPr>
        <w:t xml:space="preserve"> путем внесения и исключения сведений об имуществе</w:t>
      </w:r>
      <w:r>
        <w:rPr>
          <w:rFonts w:cs="Times New Roman"/>
          <w:szCs w:val="28"/>
        </w:rPr>
        <w:t>.</w:t>
      </w:r>
    </w:p>
    <w:p w:rsidR="00D90B9A" w:rsidRDefault="00D90B9A" w:rsidP="00D90B9A">
      <w:pPr>
        <w:autoSpaceDE w:val="0"/>
        <w:autoSpaceDN w:val="0"/>
        <w:adjustRightInd w:val="0"/>
        <w:spacing w:line="36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10. Перечень составляется по форме согласно приложению к настоящему Порядку.</w:t>
      </w:r>
    </w:p>
    <w:p w:rsidR="00D90B9A" w:rsidRDefault="00D90B9A" w:rsidP="00D90B9A">
      <w:pPr>
        <w:autoSpaceDE w:val="0"/>
        <w:autoSpaceDN w:val="0"/>
        <w:adjustRightInd w:val="0"/>
        <w:spacing w:line="36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11. В Перечень вносятся следующие сведения о включенном в него объекте:</w:t>
      </w:r>
    </w:p>
    <w:p w:rsidR="00D90B9A" w:rsidRDefault="00D90B9A" w:rsidP="00D90B9A">
      <w:pPr>
        <w:autoSpaceDE w:val="0"/>
        <w:autoSpaceDN w:val="0"/>
        <w:adjustRightInd w:val="0"/>
        <w:spacing w:line="36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а) наименование объекта;</w:t>
      </w:r>
    </w:p>
    <w:p w:rsidR="00D90B9A" w:rsidRDefault="00D90B9A" w:rsidP="00D90B9A">
      <w:pPr>
        <w:autoSpaceDE w:val="0"/>
        <w:autoSpaceDN w:val="0"/>
        <w:adjustRightInd w:val="0"/>
        <w:spacing w:line="36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б) общая площадь объекта;</w:t>
      </w:r>
    </w:p>
    <w:p w:rsidR="00D90B9A" w:rsidRDefault="00D90B9A" w:rsidP="00D90B9A">
      <w:pPr>
        <w:autoSpaceDE w:val="0"/>
        <w:autoSpaceDN w:val="0"/>
        <w:adjustRightInd w:val="0"/>
        <w:spacing w:line="36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в) адрес объекта (в случае отсутствия адреса - описание местоположения объекта);</w:t>
      </w:r>
    </w:p>
    <w:p w:rsidR="00D90B9A" w:rsidRDefault="00D90B9A" w:rsidP="00D90B9A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  <w:r>
        <w:rPr>
          <w:rFonts w:cs="Times New Roman"/>
          <w:szCs w:val="28"/>
        </w:rPr>
        <w:t>г) идентификационные характеристики объекта (кадастровый номер, идентификационный номер и др.).</w:t>
      </w:r>
    </w:p>
    <w:p w:rsidR="00D90B9A" w:rsidRDefault="00D90B9A" w:rsidP="00D90B9A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12. Сведения об объекте, </w:t>
      </w:r>
      <w:r w:rsidRPr="00B436E2">
        <w:rPr>
          <w:rFonts w:cs="Times New Roman"/>
          <w:szCs w:val="28"/>
        </w:rPr>
        <w:t xml:space="preserve">указанные в </w:t>
      </w:r>
      <w:hyperlink r:id="rId7" w:history="1">
        <w:r w:rsidRPr="00B436E2">
          <w:rPr>
            <w:rFonts w:cs="Times New Roman"/>
            <w:szCs w:val="28"/>
          </w:rPr>
          <w:t xml:space="preserve">пункте </w:t>
        </w:r>
      </w:hyperlink>
      <w:r>
        <w:rPr>
          <w:rFonts w:cs="Times New Roman"/>
          <w:szCs w:val="28"/>
        </w:rPr>
        <w:t>10</w:t>
      </w:r>
      <w:r w:rsidRPr="00B436E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настоящего Порядка, вносятся в Перечень в течение трех рабочих дней со дня принятия приказа уполномоченного органа о включении этого объекта в Перечень.</w:t>
      </w:r>
    </w:p>
    <w:p w:rsidR="00D90B9A" w:rsidRDefault="00D90B9A" w:rsidP="00D90B9A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Сведения об объекте, указанные в пункте </w:t>
      </w:r>
      <w:hyperlink r:id="rId8" w:history="1">
        <w:r w:rsidRPr="00B436E2">
          <w:rPr>
            <w:rFonts w:cs="Times New Roman"/>
            <w:szCs w:val="28"/>
          </w:rPr>
          <w:t>10</w:t>
        </w:r>
      </w:hyperlink>
      <w:r>
        <w:rPr>
          <w:rFonts w:cs="Times New Roman"/>
          <w:szCs w:val="28"/>
        </w:rPr>
        <w:t xml:space="preserve"> настоящего Порядка, исключаются из Перечня в течение трех рабочих дней со дня принятия приказа уполномоченного органа об исключении этого объекта из Перечня.</w:t>
      </w:r>
    </w:p>
    <w:p w:rsidR="00D90B9A" w:rsidRPr="008D0FD2" w:rsidRDefault="00D90B9A" w:rsidP="00D90B9A">
      <w:pPr>
        <w:autoSpaceDE w:val="0"/>
        <w:autoSpaceDN w:val="0"/>
        <w:adjustRightInd w:val="0"/>
        <w:spacing w:line="360" w:lineRule="auto"/>
        <w:ind w:firstLine="540"/>
        <w:rPr>
          <w:rFonts w:cs="Times New Roman"/>
          <w:szCs w:val="28"/>
        </w:rPr>
      </w:pPr>
    </w:p>
    <w:p w:rsidR="00D90B9A" w:rsidRDefault="00D90B9A" w:rsidP="00D90B9A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III</w:t>
      </w:r>
      <w:r w:rsidRPr="00B949E8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Порядок опубликования Перечня</w:t>
      </w:r>
    </w:p>
    <w:p w:rsidR="00D90B9A" w:rsidRPr="00B949E8" w:rsidRDefault="00D90B9A" w:rsidP="00D90B9A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Перечень, а также изменения, вносимые в него, </w:t>
      </w:r>
      <w:r w:rsidRPr="00B949E8">
        <w:rPr>
          <w:rFonts w:cs="Times New Roman"/>
          <w:szCs w:val="28"/>
        </w:rPr>
        <w:t>подлежат:</w:t>
      </w:r>
    </w:p>
    <w:p w:rsidR="00D90B9A" w:rsidRPr="00B949E8" w:rsidRDefault="00D90B9A" w:rsidP="00D90B9A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  <w:r w:rsidRPr="00B949E8">
        <w:rPr>
          <w:rFonts w:cs="Times New Roman"/>
          <w:szCs w:val="28"/>
        </w:rPr>
        <w:t xml:space="preserve">а) обязательному опубликованию в </w:t>
      </w:r>
      <w:r>
        <w:rPr>
          <w:rFonts w:cs="Times New Roman"/>
          <w:szCs w:val="28"/>
        </w:rPr>
        <w:t>газете «Воронежский курьер»</w:t>
      </w:r>
      <w:r w:rsidRPr="00B949E8">
        <w:rPr>
          <w:rFonts w:cs="Times New Roman"/>
          <w:szCs w:val="28"/>
        </w:rPr>
        <w:t xml:space="preserve"> - в течение 10 рабочих дней со дня утверждения;</w:t>
      </w:r>
    </w:p>
    <w:p w:rsidR="00D90B9A" w:rsidRDefault="00D90B9A" w:rsidP="00D90B9A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Cs w:val="28"/>
        </w:rPr>
      </w:pPr>
      <w:r w:rsidRPr="00B949E8">
        <w:rPr>
          <w:rFonts w:cs="Times New Roman"/>
          <w:szCs w:val="28"/>
        </w:rPr>
        <w:t xml:space="preserve">б) размещению на официальном сайте уполномоченного органа в информационно-телекоммуникационной сети </w:t>
      </w:r>
      <w:r>
        <w:rPr>
          <w:rFonts w:cs="Times New Roman"/>
          <w:szCs w:val="28"/>
        </w:rPr>
        <w:t>«</w:t>
      </w:r>
      <w:r w:rsidRPr="00B949E8">
        <w:rPr>
          <w:rFonts w:cs="Times New Roman"/>
          <w:szCs w:val="28"/>
        </w:rPr>
        <w:t>Интернет</w:t>
      </w:r>
      <w:r>
        <w:rPr>
          <w:rFonts w:cs="Times New Roman"/>
          <w:szCs w:val="28"/>
        </w:rPr>
        <w:t>»</w:t>
      </w:r>
      <w:r w:rsidRPr="00B949E8">
        <w:rPr>
          <w:rFonts w:cs="Times New Roman"/>
          <w:szCs w:val="28"/>
        </w:rPr>
        <w:t xml:space="preserve"> (в том числе в форме открытых данных) - в течение 3 рабочих дней со дня утверждения.</w:t>
      </w:r>
    </w:p>
    <w:sectPr w:rsidR="00D90B9A" w:rsidSect="00493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B9A"/>
    <w:rsid w:val="0029798C"/>
    <w:rsid w:val="00493E15"/>
    <w:rsid w:val="00C62D0F"/>
    <w:rsid w:val="00C9747B"/>
    <w:rsid w:val="00D9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9A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0B9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D90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бычный.Название подразделения"/>
    <w:rsid w:val="00D90B9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9A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0B9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D9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бычный.Название подразделения"/>
    <w:rsid w:val="00D90B9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48D0914AB8FBC65B3B4433837E9ECCD0FCE665BA9A7E15FDA25A471415BC96978F5B3822E2F7BFF8B04BA4CB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548D0914AB8FBC65B3B4433837E9ECCD0FCE665BA9A7E15FDA25A471415BC96978F5B3822E2F7BFF8B04BA4CB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53A28DB52AEF477794384C1C7D993FF3007A413E0389469425CBBE6FA7sDP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6F427AAD6D4065275001FECC040F59A87C400C430B471133E34F34B68A4DDE0898A66372F5BCFFC0X0PC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6DF60698E54DF84100AB62DA587F7C63FEFD9E3939BB70EA763403323A2E8CB42CAC7FEC5DB19E4DfBH6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10005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Ю. Андрианова</dc:creator>
  <cp:lastModifiedBy>RusskihES</cp:lastModifiedBy>
  <cp:revision>2</cp:revision>
  <dcterms:created xsi:type="dcterms:W3CDTF">2017-11-16T05:38:00Z</dcterms:created>
  <dcterms:modified xsi:type="dcterms:W3CDTF">2017-11-16T05:38:00Z</dcterms:modified>
</cp:coreProperties>
</file>