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E5" w:rsidRPr="0091594D" w:rsidRDefault="00F018E5" w:rsidP="001B3766">
      <w:pPr>
        <w:spacing w:after="0" w:line="360" w:lineRule="atLeast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F018E5" w:rsidRPr="0091594D" w:rsidRDefault="00F018E5" w:rsidP="001B3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Департамент имущественных и земельных отношений Воронежской области объявляет конкурс на замещение вакантной должности </w:t>
      </w:r>
      <w:r w:rsidR="00624D00" w:rsidRPr="00915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руководителя </w:t>
      </w:r>
      <w:r w:rsidR="00A16D25" w:rsidRPr="00915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ГУП</w:t>
      </w:r>
      <w:r w:rsidR="00624D00" w:rsidRPr="00915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 «</w:t>
      </w:r>
      <w:proofErr w:type="spellStart"/>
      <w:r w:rsidR="00A16D25" w:rsidRPr="00915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Облкоммунсервис</w:t>
      </w:r>
      <w:proofErr w:type="spellEnd"/>
      <w:r w:rsidR="00624D00" w:rsidRPr="00915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1248B5" w:rsidRPr="00915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24D00" w:rsidRPr="0091594D" w:rsidRDefault="00624D00" w:rsidP="001B3766">
      <w:pPr>
        <w:spacing w:after="0" w:line="240" w:lineRule="auto"/>
        <w:ind w:left="30" w:firstLine="6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Наименование, основные характеристики и сведения о местонахождении предприятия:</w:t>
      </w:r>
    </w:p>
    <w:p w:rsidR="001B3766" w:rsidRPr="0091594D" w:rsidRDefault="0016241F" w:rsidP="001B3766">
      <w:pPr>
        <w:tabs>
          <w:tab w:val="left" w:pos="81"/>
        </w:tabs>
        <w:spacing w:after="0" w:line="240" w:lineRule="auto"/>
        <w:ind w:left="3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03684" w:rsidRPr="00915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Государственное унитарное предприятие</w:t>
      </w:r>
      <w:r w:rsidR="00624D00" w:rsidRPr="00915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Воронежской области</w:t>
      </w:r>
      <w:r w:rsidR="00624D00" w:rsidRPr="00915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24D00" w:rsidRPr="00915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203684" w:rsidRPr="00915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Облкоммунсервис</w:t>
      </w:r>
      <w:proofErr w:type="spellEnd"/>
      <w:r w:rsidR="00624D00" w:rsidRPr="00915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EC09CA" w:rsidRPr="00915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Место нахождения предприятия: Российская Федерация</w:t>
      </w:r>
      <w:r w:rsidR="00203684" w:rsidRPr="00915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="00203684" w:rsidRPr="00915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End"/>
      <w:r w:rsidR="00203684" w:rsidRPr="00915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Воронеж, ул. Кривошеина, д. 1и</w:t>
      </w:r>
      <w:r w:rsidR="00EC09CA" w:rsidRPr="00915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624D00" w:rsidRPr="0091594D" w:rsidRDefault="0016241F" w:rsidP="001B3766">
      <w:pPr>
        <w:tabs>
          <w:tab w:val="left" w:pos="81"/>
        </w:tabs>
        <w:spacing w:after="0" w:line="240" w:lineRule="auto"/>
        <w:ind w:left="3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C09CA" w:rsidRPr="00915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Предприятие осуществляет следующие виды деятельности:</w:t>
      </w:r>
    </w:p>
    <w:p w:rsidR="00203684" w:rsidRPr="0091594D" w:rsidRDefault="00203684" w:rsidP="00203684">
      <w:pPr>
        <w:pStyle w:val="a7"/>
        <w:numPr>
          <w:ilvl w:val="0"/>
          <w:numId w:val="2"/>
        </w:numPr>
        <w:shd w:val="clear" w:color="auto" w:fill="auto"/>
        <w:tabs>
          <w:tab w:val="left" w:pos="471"/>
        </w:tabs>
        <w:spacing w:before="0"/>
        <w:ind w:left="20" w:right="20" w:firstLine="300"/>
        <w:rPr>
          <w:sz w:val="28"/>
          <w:szCs w:val="28"/>
        </w:rPr>
      </w:pPr>
      <w:r w:rsidRPr="0091594D">
        <w:rPr>
          <w:sz w:val="28"/>
          <w:szCs w:val="28"/>
        </w:rPr>
        <w:t>изготовление, монтаж и метрологическая поверка счетчиков учета холодной и горячей воды, тепла и газа;</w:t>
      </w:r>
    </w:p>
    <w:p w:rsidR="00203684" w:rsidRPr="0091594D" w:rsidRDefault="00203684" w:rsidP="00203684">
      <w:pPr>
        <w:pStyle w:val="a7"/>
        <w:numPr>
          <w:ilvl w:val="0"/>
          <w:numId w:val="2"/>
        </w:numPr>
        <w:shd w:val="clear" w:color="auto" w:fill="auto"/>
        <w:tabs>
          <w:tab w:val="left" w:pos="454"/>
        </w:tabs>
        <w:spacing w:before="0"/>
        <w:ind w:left="20" w:firstLine="300"/>
        <w:rPr>
          <w:sz w:val="28"/>
          <w:szCs w:val="28"/>
        </w:rPr>
      </w:pPr>
      <w:r w:rsidRPr="0091594D">
        <w:rPr>
          <w:sz w:val="28"/>
          <w:szCs w:val="28"/>
        </w:rPr>
        <w:t>строительно-монтажные, ремонтно-строительные и пуско-наладочные работы;</w:t>
      </w:r>
    </w:p>
    <w:p w:rsidR="00203684" w:rsidRPr="0091594D" w:rsidRDefault="00203684" w:rsidP="00203684">
      <w:pPr>
        <w:pStyle w:val="a7"/>
        <w:numPr>
          <w:ilvl w:val="0"/>
          <w:numId w:val="2"/>
        </w:numPr>
        <w:shd w:val="clear" w:color="auto" w:fill="auto"/>
        <w:tabs>
          <w:tab w:val="left" w:pos="450"/>
        </w:tabs>
        <w:spacing w:before="0"/>
        <w:ind w:left="20" w:firstLine="300"/>
        <w:rPr>
          <w:sz w:val="28"/>
          <w:szCs w:val="28"/>
        </w:rPr>
      </w:pPr>
      <w:r w:rsidRPr="0091594D">
        <w:rPr>
          <w:sz w:val="28"/>
          <w:szCs w:val="28"/>
        </w:rPr>
        <w:t>изготовление нестандартного оборудования;</w:t>
      </w:r>
    </w:p>
    <w:p w:rsidR="00203684" w:rsidRPr="0091594D" w:rsidRDefault="00203684" w:rsidP="00203684">
      <w:pPr>
        <w:pStyle w:val="a7"/>
        <w:numPr>
          <w:ilvl w:val="0"/>
          <w:numId w:val="2"/>
        </w:numPr>
        <w:shd w:val="clear" w:color="auto" w:fill="auto"/>
        <w:tabs>
          <w:tab w:val="left" w:pos="450"/>
        </w:tabs>
        <w:spacing w:before="0"/>
        <w:ind w:left="20" w:firstLine="300"/>
        <w:rPr>
          <w:sz w:val="28"/>
          <w:szCs w:val="28"/>
        </w:rPr>
      </w:pPr>
      <w:r w:rsidRPr="0091594D">
        <w:rPr>
          <w:sz w:val="28"/>
          <w:szCs w:val="28"/>
        </w:rPr>
        <w:t>антикоррозийное покрытие труб теплосетей, водопровода и канализации;</w:t>
      </w:r>
    </w:p>
    <w:p w:rsidR="00203684" w:rsidRPr="0091594D" w:rsidRDefault="00203684" w:rsidP="00203684">
      <w:pPr>
        <w:pStyle w:val="a7"/>
        <w:numPr>
          <w:ilvl w:val="0"/>
          <w:numId w:val="2"/>
        </w:numPr>
        <w:shd w:val="clear" w:color="auto" w:fill="auto"/>
        <w:tabs>
          <w:tab w:val="left" w:pos="450"/>
        </w:tabs>
        <w:spacing w:before="0"/>
        <w:ind w:left="20" w:firstLine="300"/>
        <w:rPr>
          <w:sz w:val="28"/>
          <w:szCs w:val="28"/>
        </w:rPr>
      </w:pPr>
      <w:r w:rsidRPr="0091594D">
        <w:rPr>
          <w:sz w:val="28"/>
          <w:szCs w:val="28"/>
        </w:rPr>
        <w:t>глубокая очистка водной среды;</w:t>
      </w:r>
    </w:p>
    <w:p w:rsidR="00203684" w:rsidRPr="0091594D" w:rsidRDefault="00203684" w:rsidP="00203684">
      <w:pPr>
        <w:pStyle w:val="a7"/>
        <w:numPr>
          <w:ilvl w:val="0"/>
          <w:numId w:val="2"/>
        </w:numPr>
        <w:shd w:val="clear" w:color="auto" w:fill="auto"/>
        <w:tabs>
          <w:tab w:val="left" w:pos="450"/>
        </w:tabs>
        <w:spacing w:before="0"/>
        <w:ind w:left="20" w:firstLine="300"/>
        <w:rPr>
          <w:sz w:val="28"/>
          <w:szCs w:val="28"/>
        </w:rPr>
      </w:pPr>
      <w:r w:rsidRPr="0091594D">
        <w:rPr>
          <w:sz w:val="28"/>
          <w:szCs w:val="28"/>
        </w:rPr>
        <w:t>испытание запорной арматуры теплосетей, котлов;</w:t>
      </w:r>
    </w:p>
    <w:p w:rsidR="00203684" w:rsidRPr="0091594D" w:rsidRDefault="00203684" w:rsidP="00203684">
      <w:pPr>
        <w:pStyle w:val="a7"/>
        <w:numPr>
          <w:ilvl w:val="0"/>
          <w:numId w:val="2"/>
        </w:numPr>
        <w:shd w:val="clear" w:color="auto" w:fill="auto"/>
        <w:tabs>
          <w:tab w:val="left" w:pos="450"/>
        </w:tabs>
        <w:spacing w:before="0"/>
        <w:ind w:left="20" w:firstLine="300"/>
        <w:rPr>
          <w:sz w:val="28"/>
          <w:szCs w:val="28"/>
        </w:rPr>
      </w:pPr>
      <w:r w:rsidRPr="0091594D">
        <w:rPr>
          <w:sz w:val="28"/>
          <w:szCs w:val="28"/>
        </w:rPr>
        <w:t>бурение и ремонт водозаборных скважин;</w:t>
      </w:r>
    </w:p>
    <w:p w:rsidR="00203684" w:rsidRPr="0091594D" w:rsidRDefault="00203684" w:rsidP="00203684">
      <w:pPr>
        <w:pStyle w:val="a7"/>
        <w:numPr>
          <w:ilvl w:val="0"/>
          <w:numId w:val="2"/>
        </w:numPr>
        <w:shd w:val="clear" w:color="auto" w:fill="auto"/>
        <w:tabs>
          <w:tab w:val="left" w:pos="454"/>
        </w:tabs>
        <w:spacing w:before="0"/>
        <w:ind w:left="20" w:firstLine="300"/>
        <w:rPr>
          <w:sz w:val="28"/>
          <w:szCs w:val="28"/>
        </w:rPr>
      </w:pPr>
      <w:r w:rsidRPr="0091594D">
        <w:rPr>
          <w:sz w:val="28"/>
          <w:szCs w:val="28"/>
        </w:rPr>
        <w:t>автотранспортные услуги;</w:t>
      </w:r>
    </w:p>
    <w:p w:rsidR="00203684" w:rsidRPr="0091594D" w:rsidRDefault="00203684" w:rsidP="00203684">
      <w:pPr>
        <w:pStyle w:val="a7"/>
        <w:numPr>
          <w:ilvl w:val="0"/>
          <w:numId w:val="2"/>
        </w:numPr>
        <w:shd w:val="clear" w:color="auto" w:fill="auto"/>
        <w:tabs>
          <w:tab w:val="left" w:pos="462"/>
        </w:tabs>
        <w:spacing w:before="0"/>
        <w:ind w:left="20" w:right="20" w:firstLine="300"/>
        <w:rPr>
          <w:sz w:val="28"/>
          <w:szCs w:val="28"/>
        </w:rPr>
      </w:pPr>
      <w:r w:rsidRPr="0091594D">
        <w:rPr>
          <w:sz w:val="28"/>
          <w:szCs w:val="28"/>
        </w:rPr>
        <w:t>деятельность, связанная с использованием вычислительной техники и информационных технологий;</w:t>
      </w:r>
    </w:p>
    <w:p w:rsidR="00203684" w:rsidRPr="0091594D" w:rsidRDefault="00203684" w:rsidP="00203684">
      <w:pPr>
        <w:pStyle w:val="a7"/>
        <w:numPr>
          <w:ilvl w:val="0"/>
          <w:numId w:val="2"/>
        </w:numPr>
        <w:shd w:val="clear" w:color="auto" w:fill="auto"/>
        <w:tabs>
          <w:tab w:val="left" w:pos="454"/>
        </w:tabs>
        <w:spacing w:before="0"/>
        <w:ind w:left="20" w:firstLine="300"/>
        <w:rPr>
          <w:sz w:val="28"/>
          <w:szCs w:val="28"/>
        </w:rPr>
      </w:pPr>
      <w:r w:rsidRPr="0091594D">
        <w:rPr>
          <w:sz w:val="28"/>
          <w:szCs w:val="28"/>
        </w:rPr>
        <w:t>эксплуатация газораспределительных сетей;</w:t>
      </w:r>
    </w:p>
    <w:p w:rsidR="00203684" w:rsidRPr="0091594D" w:rsidRDefault="00203684" w:rsidP="00203684">
      <w:pPr>
        <w:pStyle w:val="a7"/>
        <w:numPr>
          <w:ilvl w:val="0"/>
          <w:numId w:val="2"/>
        </w:numPr>
        <w:shd w:val="clear" w:color="auto" w:fill="auto"/>
        <w:tabs>
          <w:tab w:val="left" w:pos="454"/>
        </w:tabs>
        <w:spacing w:before="0"/>
        <w:ind w:left="20" w:firstLine="300"/>
        <w:rPr>
          <w:sz w:val="28"/>
          <w:szCs w:val="28"/>
        </w:rPr>
      </w:pPr>
      <w:r w:rsidRPr="0091594D">
        <w:rPr>
          <w:sz w:val="28"/>
          <w:szCs w:val="28"/>
        </w:rPr>
        <w:t>эксплуатация котельных;</w:t>
      </w:r>
    </w:p>
    <w:p w:rsidR="00203684" w:rsidRPr="0091594D" w:rsidRDefault="00203684" w:rsidP="00203684">
      <w:pPr>
        <w:pStyle w:val="a7"/>
        <w:numPr>
          <w:ilvl w:val="0"/>
          <w:numId w:val="2"/>
        </w:numPr>
        <w:shd w:val="clear" w:color="auto" w:fill="auto"/>
        <w:tabs>
          <w:tab w:val="left" w:pos="454"/>
        </w:tabs>
        <w:spacing w:before="0"/>
        <w:ind w:left="20" w:firstLine="300"/>
        <w:rPr>
          <w:sz w:val="28"/>
          <w:szCs w:val="28"/>
        </w:rPr>
      </w:pPr>
      <w:r w:rsidRPr="0091594D">
        <w:rPr>
          <w:sz w:val="28"/>
          <w:szCs w:val="28"/>
        </w:rPr>
        <w:t>сдача в аренду имущества по согласованию с ДИЗО;</w:t>
      </w:r>
    </w:p>
    <w:p w:rsidR="00203684" w:rsidRPr="0091594D" w:rsidRDefault="00203684" w:rsidP="00203684">
      <w:pPr>
        <w:pStyle w:val="a7"/>
        <w:numPr>
          <w:ilvl w:val="0"/>
          <w:numId w:val="2"/>
        </w:numPr>
        <w:shd w:val="clear" w:color="auto" w:fill="auto"/>
        <w:tabs>
          <w:tab w:val="left" w:pos="476"/>
        </w:tabs>
        <w:spacing w:before="0"/>
        <w:ind w:left="20" w:right="20" w:firstLine="300"/>
        <w:rPr>
          <w:sz w:val="28"/>
          <w:szCs w:val="28"/>
        </w:rPr>
      </w:pPr>
      <w:r w:rsidRPr="0091594D">
        <w:rPr>
          <w:sz w:val="28"/>
          <w:szCs w:val="28"/>
        </w:rPr>
        <w:t>предоставление услуг по ремонту и техническому обслуживанию котлов центрального отопления;</w:t>
      </w:r>
    </w:p>
    <w:p w:rsidR="00203684" w:rsidRPr="0091594D" w:rsidRDefault="00203684" w:rsidP="00203684">
      <w:pPr>
        <w:pStyle w:val="a7"/>
        <w:numPr>
          <w:ilvl w:val="0"/>
          <w:numId w:val="2"/>
        </w:numPr>
        <w:shd w:val="clear" w:color="auto" w:fill="auto"/>
        <w:tabs>
          <w:tab w:val="left" w:pos="505"/>
        </w:tabs>
        <w:spacing w:before="0"/>
        <w:ind w:left="20" w:right="20" w:firstLine="300"/>
        <w:rPr>
          <w:sz w:val="28"/>
          <w:szCs w:val="28"/>
        </w:rPr>
      </w:pPr>
      <w:r w:rsidRPr="0091594D">
        <w:rPr>
          <w:sz w:val="28"/>
          <w:szCs w:val="28"/>
        </w:rPr>
        <w:t>предоставление услуг по монтажу, ремонту и техническому обслуживанию паровых котлов, кроме котлов центрального отопления;</w:t>
      </w:r>
    </w:p>
    <w:p w:rsidR="00203684" w:rsidRPr="0091594D" w:rsidRDefault="00203684" w:rsidP="00203684">
      <w:pPr>
        <w:pStyle w:val="a7"/>
        <w:numPr>
          <w:ilvl w:val="0"/>
          <w:numId w:val="2"/>
        </w:numPr>
        <w:shd w:val="clear" w:color="auto" w:fill="auto"/>
        <w:tabs>
          <w:tab w:val="left" w:pos="462"/>
        </w:tabs>
        <w:spacing w:before="0"/>
        <w:ind w:left="20" w:right="20" w:firstLine="300"/>
        <w:rPr>
          <w:sz w:val="28"/>
          <w:szCs w:val="28"/>
        </w:rPr>
      </w:pPr>
      <w:r w:rsidRPr="0091594D">
        <w:rPr>
          <w:sz w:val="28"/>
          <w:szCs w:val="28"/>
        </w:rPr>
        <w:t>деятельность по обеспечению работоспособности котельных - монтаж, наладка, ремонт и техническое обслуживание теплоэнергетического и другого технологического оборудования, аппаратуры средств защиты и котельных;</w:t>
      </w:r>
    </w:p>
    <w:p w:rsidR="00203684" w:rsidRPr="0091594D" w:rsidRDefault="00203684" w:rsidP="00203684">
      <w:pPr>
        <w:pStyle w:val="a7"/>
        <w:shd w:val="clear" w:color="auto" w:fill="auto"/>
        <w:spacing w:before="0"/>
        <w:ind w:left="20" w:right="20" w:firstLine="300"/>
        <w:rPr>
          <w:sz w:val="28"/>
          <w:szCs w:val="28"/>
        </w:rPr>
      </w:pPr>
      <w:r w:rsidRPr="0091594D">
        <w:rPr>
          <w:sz w:val="28"/>
          <w:szCs w:val="28"/>
        </w:rPr>
        <w:t>-производство, передача и распределение пара и горячей воды (тепловой энергии) котельными;</w:t>
      </w:r>
    </w:p>
    <w:p w:rsidR="00203684" w:rsidRPr="0091594D" w:rsidRDefault="00203684" w:rsidP="00203684">
      <w:pPr>
        <w:pStyle w:val="a7"/>
        <w:numPr>
          <w:ilvl w:val="0"/>
          <w:numId w:val="2"/>
        </w:numPr>
        <w:shd w:val="clear" w:color="auto" w:fill="auto"/>
        <w:tabs>
          <w:tab w:val="left" w:pos="447"/>
        </w:tabs>
        <w:spacing w:before="0"/>
        <w:ind w:left="20" w:right="20" w:firstLine="300"/>
        <w:rPr>
          <w:sz w:val="28"/>
          <w:szCs w:val="28"/>
        </w:rPr>
      </w:pPr>
      <w:r w:rsidRPr="0091594D">
        <w:rPr>
          <w:sz w:val="28"/>
          <w:szCs w:val="28"/>
        </w:rPr>
        <w:t>распределение газообразного топлива: транспортирование и распределение газообразного топлива и сырья по распределительным сетям газоснабжения среди потребителей;</w:t>
      </w:r>
    </w:p>
    <w:p w:rsidR="00203684" w:rsidRPr="0091594D" w:rsidRDefault="00203684" w:rsidP="00203684">
      <w:pPr>
        <w:pStyle w:val="a7"/>
        <w:numPr>
          <w:ilvl w:val="0"/>
          <w:numId w:val="2"/>
        </w:numPr>
        <w:shd w:val="clear" w:color="auto" w:fill="auto"/>
        <w:tabs>
          <w:tab w:val="left" w:pos="454"/>
        </w:tabs>
        <w:spacing w:before="0"/>
        <w:ind w:left="20" w:firstLine="300"/>
        <w:rPr>
          <w:sz w:val="28"/>
          <w:szCs w:val="28"/>
        </w:rPr>
      </w:pPr>
      <w:r w:rsidRPr="0091594D">
        <w:rPr>
          <w:sz w:val="28"/>
          <w:szCs w:val="28"/>
        </w:rPr>
        <w:t>предоставление услуг сетевого газоснабжения;</w:t>
      </w:r>
    </w:p>
    <w:p w:rsidR="00203684" w:rsidRPr="0091594D" w:rsidRDefault="00203684" w:rsidP="00203684">
      <w:pPr>
        <w:pStyle w:val="a7"/>
        <w:numPr>
          <w:ilvl w:val="0"/>
          <w:numId w:val="2"/>
        </w:numPr>
        <w:shd w:val="clear" w:color="auto" w:fill="auto"/>
        <w:tabs>
          <w:tab w:val="left" w:pos="450"/>
        </w:tabs>
        <w:spacing w:before="0"/>
        <w:ind w:left="20" w:firstLine="300"/>
        <w:rPr>
          <w:sz w:val="28"/>
          <w:szCs w:val="28"/>
        </w:rPr>
      </w:pPr>
      <w:r w:rsidRPr="0091594D">
        <w:rPr>
          <w:sz w:val="28"/>
          <w:szCs w:val="28"/>
        </w:rPr>
        <w:t>устройство, ремонт и обслуживание внутридомового газового оборудования и арматуры;</w:t>
      </w:r>
    </w:p>
    <w:p w:rsidR="00203684" w:rsidRPr="0091594D" w:rsidRDefault="00203684" w:rsidP="00203684">
      <w:pPr>
        <w:pStyle w:val="a7"/>
        <w:numPr>
          <w:ilvl w:val="0"/>
          <w:numId w:val="2"/>
        </w:numPr>
        <w:shd w:val="clear" w:color="auto" w:fill="auto"/>
        <w:tabs>
          <w:tab w:val="left" w:pos="450"/>
        </w:tabs>
        <w:spacing w:before="0"/>
        <w:ind w:left="20" w:firstLine="300"/>
        <w:rPr>
          <w:sz w:val="28"/>
          <w:szCs w:val="28"/>
        </w:rPr>
      </w:pPr>
      <w:r w:rsidRPr="0091594D">
        <w:rPr>
          <w:sz w:val="28"/>
          <w:szCs w:val="28"/>
        </w:rPr>
        <w:t>установка (монтаж), наладка, ремонт и обслуживание приборов учета расхода газа;</w:t>
      </w:r>
    </w:p>
    <w:p w:rsidR="00203684" w:rsidRPr="0091594D" w:rsidRDefault="00203684" w:rsidP="00203684">
      <w:pPr>
        <w:pStyle w:val="a7"/>
        <w:numPr>
          <w:ilvl w:val="0"/>
          <w:numId w:val="2"/>
        </w:numPr>
        <w:shd w:val="clear" w:color="auto" w:fill="auto"/>
        <w:tabs>
          <w:tab w:val="left" w:pos="519"/>
        </w:tabs>
        <w:spacing w:before="0"/>
        <w:ind w:left="20" w:right="20" w:firstLine="300"/>
        <w:rPr>
          <w:sz w:val="28"/>
          <w:szCs w:val="28"/>
        </w:rPr>
      </w:pPr>
      <w:r w:rsidRPr="0091594D">
        <w:rPr>
          <w:sz w:val="28"/>
          <w:szCs w:val="28"/>
        </w:rPr>
        <w:t>ремонт и обслуживание газораспределительных сетей, станций, газораспределительных устройств;</w:t>
      </w:r>
    </w:p>
    <w:p w:rsidR="00203684" w:rsidRPr="0091594D" w:rsidRDefault="00203684" w:rsidP="00203684">
      <w:pPr>
        <w:pStyle w:val="a7"/>
        <w:numPr>
          <w:ilvl w:val="0"/>
          <w:numId w:val="2"/>
        </w:numPr>
        <w:shd w:val="clear" w:color="auto" w:fill="auto"/>
        <w:tabs>
          <w:tab w:val="left" w:pos="562"/>
        </w:tabs>
        <w:spacing w:before="0"/>
        <w:ind w:left="20" w:right="20" w:firstLine="300"/>
        <w:rPr>
          <w:sz w:val="28"/>
          <w:szCs w:val="28"/>
        </w:rPr>
      </w:pPr>
      <w:r w:rsidRPr="0091594D">
        <w:rPr>
          <w:sz w:val="28"/>
          <w:szCs w:val="28"/>
        </w:rPr>
        <w:t>производство общестроительных работ по прокладке магистральных трубопроводов, линий связи и линий электропередачи;</w:t>
      </w:r>
    </w:p>
    <w:p w:rsidR="00203684" w:rsidRPr="0091594D" w:rsidRDefault="00203684" w:rsidP="00203684">
      <w:pPr>
        <w:pStyle w:val="a7"/>
        <w:numPr>
          <w:ilvl w:val="0"/>
          <w:numId w:val="2"/>
        </w:numPr>
        <w:shd w:val="clear" w:color="auto" w:fill="auto"/>
        <w:tabs>
          <w:tab w:val="left" w:pos="495"/>
        </w:tabs>
        <w:spacing w:before="0"/>
        <w:ind w:left="20" w:right="20" w:firstLine="300"/>
        <w:rPr>
          <w:sz w:val="28"/>
          <w:szCs w:val="28"/>
        </w:rPr>
      </w:pPr>
      <w:r w:rsidRPr="0091594D">
        <w:rPr>
          <w:sz w:val="28"/>
          <w:szCs w:val="28"/>
        </w:rPr>
        <w:t>производство общестроительных работ по прокладке местных трубопроводов, линий связи и линий электропередачи, включая взаимосвязанные вспомогательные работы;</w:t>
      </w:r>
    </w:p>
    <w:p w:rsidR="00203684" w:rsidRPr="0091594D" w:rsidRDefault="00203684" w:rsidP="00203684">
      <w:pPr>
        <w:pStyle w:val="a7"/>
        <w:numPr>
          <w:ilvl w:val="0"/>
          <w:numId w:val="2"/>
        </w:numPr>
        <w:shd w:val="clear" w:color="auto" w:fill="auto"/>
        <w:tabs>
          <w:tab w:val="left" w:pos="459"/>
        </w:tabs>
        <w:spacing w:before="0"/>
        <w:ind w:left="20" w:firstLine="300"/>
        <w:rPr>
          <w:sz w:val="28"/>
          <w:szCs w:val="28"/>
        </w:rPr>
      </w:pPr>
      <w:r w:rsidRPr="0091594D">
        <w:rPr>
          <w:sz w:val="28"/>
          <w:szCs w:val="28"/>
        </w:rPr>
        <w:t>производство электромонтажных работ;</w:t>
      </w:r>
    </w:p>
    <w:p w:rsidR="00203684" w:rsidRPr="0091594D" w:rsidRDefault="00203684" w:rsidP="00203684">
      <w:pPr>
        <w:pStyle w:val="a7"/>
        <w:numPr>
          <w:ilvl w:val="0"/>
          <w:numId w:val="2"/>
        </w:numPr>
        <w:shd w:val="clear" w:color="auto" w:fill="auto"/>
        <w:tabs>
          <w:tab w:val="left" w:pos="495"/>
        </w:tabs>
        <w:spacing w:before="0"/>
        <w:ind w:left="20" w:right="20" w:firstLine="300"/>
        <w:rPr>
          <w:sz w:val="28"/>
          <w:szCs w:val="28"/>
        </w:rPr>
      </w:pPr>
      <w:r w:rsidRPr="0091594D">
        <w:rPr>
          <w:sz w:val="28"/>
          <w:szCs w:val="28"/>
        </w:rPr>
        <w:lastRenderedPageBreak/>
        <w:t>производство услуг по монтажу, ремонту, техническому обслуживанию и перемотке электродвигателей, генераторов и трансформаторов;</w:t>
      </w:r>
    </w:p>
    <w:p w:rsidR="00203684" w:rsidRPr="0091594D" w:rsidRDefault="00203684" w:rsidP="00203684">
      <w:pPr>
        <w:pStyle w:val="a7"/>
        <w:numPr>
          <w:ilvl w:val="0"/>
          <w:numId w:val="2"/>
        </w:numPr>
        <w:shd w:val="clear" w:color="auto" w:fill="auto"/>
        <w:tabs>
          <w:tab w:val="left" w:pos="620"/>
        </w:tabs>
        <w:spacing w:before="0"/>
        <w:ind w:left="20" w:right="20" w:firstLine="300"/>
        <w:rPr>
          <w:sz w:val="28"/>
          <w:szCs w:val="28"/>
        </w:rPr>
      </w:pPr>
      <w:r w:rsidRPr="0091594D">
        <w:rPr>
          <w:sz w:val="28"/>
          <w:szCs w:val="28"/>
        </w:rPr>
        <w:t>предоставление услуг по монтажу, ремонту и техническому обслуживанию электрической, распределительной и регулирующей аппаратуры;</w:t>
      </w:r>
    </w:p>
    <w:p w:rsidR="00203684" w:rsidRPr="0091594D" w:rsidRDefault="00203684" w:rsidP="00203684">
      <w:pPr>
        <w:pStyle w:val="a7"/>
        <w:numPr>
          <w:ilvl w:val="0"/>
          <w:numId w:val="2"/>
        </w:numPr>
        <w:shd w:val="clear" w:color="auto" w:fill="auto"/>
        <w:tabs>
          <w:tab w:val="left" w:pos="445"/>
        </w:tabs>
        <w:spacing w:before="0"/>
        <w:ind w:left="20" w:firstLine="300"/>
        <w:rPr>
          <w:sz w:val="28"/>
          <w:szCs w:val="28"/>
        </w:rPr>
      </w:pPr>
      <w:r w:rsidRPr="0091594D">
        <w:rPr>
          <w:sz w:val="28"/>
          <w:szCs w:val="28"/>
        </w:rPr>
        <w:t>деятельность по обеспечению работоспособности электрических сетей;</w:t>
      </w:r>
    </w:p>
    <w:p w:rsidR="00203684" w:rsidRPr="0091594D" w:rsidRDefault="00203684" w:rsidP="00203684">
      <w:pPr>
        <w:pStyle w:val="a7"/>
        <w:numPr>
          <w:ilvl w:val="0"/>
          <w:numId w:val="2"/>
        </w:numPr>
        <w:shd w:val="clear" w:color="auto" w:fill="auto"/>
        <w:tabs>
          <w:tab w:val="left" w:pos="476"/>
        </w:tabs>
        <w:spacing w:before="0"/>
        <w:ind w:left="20" w:right="20" w:firstLine="300"/>
        <w:rPr>
          <w:sz w:val="28"/>
          <w:szCs w:val="28"/>
        </w:rPr>
      </w:pPr>
      <w:r w:rsidRPr="0091594D">
        <w:rPr>
          <w:sz w:val="28"/>
          <w:szCs w:val="28"/>
        </w:rPr>
        <w:t>выполнение функций заказчика-застройщика и осуществление строительного контроля на объектах капитального строительства, финансируемых за счет средств областного бюджета;</w:t>
      </w:r>
    </w:p>
    <w:p w:rsidR="00203684" w:rsidRPr="0091594D" w:rsidRDefault="00203684" w:rsidP="00203684">
      <w:pPr>
        <w:pStyle w:val="a7"/>
        <w:numPr>
          <w:ilvl w:val="0"/>
          <w:numId w:val="2"/>
        </w:numPr>
        <w:shd w:val="clear" w:color="auto" w:fill="auto"/>
        <w:tabs>
          <w:tab w:val="left" w:pos="471"/>
        </w:tabs>
        <w:spacing w:before="0"/>
        <w:ind w:left="20" w:right="20" w:firstLine="300"/>
        <w:rPr>
          <w:sz w:val="28"/>
          <w:szCs w:val="28"/>
        </w:rPr>
      </w:pPr>
      <w:r w:rsidRPr="0091594D">
        <w:rPr>
          <w:sz w:val="28"/>
          <w:szCs w:val="28"/>
        </w:rPr>
        <w:t>проектирование зданий и сооружений I и II уровней ответственности в соответствии с государственным стандартом;</w:t>
      </w:r>
    </w:p>
    <w:p w:rsidR="00203684" w:rsidRPr="0091594D" w:rsidRDefault="00203684" w:rsidP="00203684">
      <w:pPr>
        <w:pStyle w:val="a7"/>
        <w:numPr>
          <w:ilvl w:val="0"/>
          <w:numId w:val="2"/>
        </w:numPr>
        <w:shd w:val="clear" w:color="auto" w:fill="auto"/>
        <w:tabs>
          <w:tab w:val="left" w:pos="534"/>
        </w:tabs>
        <w:spacing w:before="0"/>
        <w:ind w:left="20" w:right="20" w:firstLine="300"/>
        <w:rPr>
          <w:sz w:val="28"/>
          <w:szCs w:val="28"/>
        </w:rPr>
      </w:pPr>
      <w:r w:rsidRPr="0091594D">
        <w:rPr>
          <w:sz w:val="28"/>
          <w:szCs w:val="28"/>
        </w:rPr>
        <w:t>разработка проектной документации на строительство зданий и сооружений и их комплексов, технологических решений, инженерного оборудования и систем, сметной документации;</w:t>
      </w:r>
    </w:p>
    <w:p w:rsidR="00203684" w:rsidRPr="0091594D" w:rsidRDefault="00203684" w:rsidP="00203684">
      <w:pPr>
        <w:pStyle w:val="a7"/>
        <w:numPr>
          <w:ilvl w:val="0"/>
          <w:numId w:val="2"/>
        </w:numPr>
        <w:shd w:val="clear" w:color="auto" w:fill="auto"/>
        <w:tabs>
          <w:tab w:val="left" w:pos="454"/>
        </w:tabs>
        <w:spacing w:before="0"/>
        <w:ind w:left="20" w:firstLine="300"/>
        <w:rPr>
          <w:sz w:val="28"/>
          <w:szCs w:val="28"/>
        </w:rPr>
      </w:pPr>
      <w:r w:rsidRPr="0091594D">
        <w:rPr>
          <w:sz w:val="28"/>
          <w:szCs w:val="28"/>
        </w:rPr>
        <w:t>прочая оптовая торговля.</w:t>
      </w:r>
    </w:p>
    <w:p w:rsidR="008508FA" w:rsidRPr="0091594D" w:rsidRDefault="008508FA" w:rsidP="001B3766">
      <w:pPr>
        <w:spacing w:after="0" w:line="240" w:lineRule="auto"/>
        <w:ind w:left="30" w:firstLine="67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условия трудового договора </w:t>
      </w:r>
      <w:r w:rsidR="0096200F" w:rsidRPr="00915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отражены</w:t>
      </w:r>
      <w:r w:rsidRPr="00915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прилагаемом трудовом договоре</w:t>
      </w:r>
      <w:r w:rsidR="0096200F" w:rsidRPr="00915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B3766" w:rsidRPr="0091594D" w:rsidRDefault="001B3766" w:rsidP="001B3766">
      <w:pPr>
        <w:spacing w:after="0" w:line="240" w:lineRule="auto"/>
        <w:ind w:left="30" w:firstLine="6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F018E5" w:rsidRPr="00915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ребования</w:t>
      </w:r>
      <w:r w:rsidRPr="00915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предъявляемые к претенденту на замещение должности руководителя предприятия</w:t>
      </w:r>
      <w:r w:rsidR="00F018E5" w:rsidRPr="00915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</w:p>
    <w:p w:rsidR="007E7C07" w:rsidRPr="0091594D" w:rsidRDefault="007E7C07" w:rsidP="001B3766">
      <w:pPr>
        <w:tabs>
          <w:tab w:val="left" w:pos="81"/>
        </w:tabs>
        <w:spacing w:after="0" w:line="240" w:lineRule="auto"/>
        <w:ind w:left="3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Высшее образование, опыт работы в сфере управления, не менее года</w:t>
      </w:r>
      <w:r w:rsidR="00C55409" w:rsidRPr="00915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E7C07" w:rsidRPr="0091594D" w:rsidRDefault="00720D61" w:rsidP="00720D61">
      <w:pPr>
        <w:spacing w:after="0" w:line="240" w:lineRule="auto"/>
        <w:ind w:left="30" w:firstLine="6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документов, подаваемых претендентами для участия в конкурсе, и требования к их оформлению:</w:t>
      </w:r>
    </w:p>
    <w:p w:rsidR="00720D61" w:rsidRPr="0091594D" w:rsidRDefault="00720D61" w:rsidP="003172AE">
      <w:pPr>
        <w:spacing w:after="0" w:line="240" w:lineRule="auto"/>
        <w:ind w:left="30" w:firstLine="3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заявление, листок по учету кадров, фотография;</w:t>
      </w:r>
    </w:p>
    <w:p w:rsidR="00720D61" w:rsidRPr="0091594D" w:rsidRDefault="00720D61" w:rsidP="003172AE">
      <w:pPr>
        <w:spacing w:after="0" w:line="240" w:lineRule="auto"/>
        <w:ind w:left="30" w:firstLine="3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заверенные в установленном порядке копии трудовой книжки и документов об образовании государственного образца;</w:t>
      </w:r>
    </w:p>
    <w:p w:rsidR="00720D61" w:rsidRPr="0091594D" w:rsidRDefault="00720D61" w:rsidP="003172AE">
      <w:pPr>
        <w:spacing w:after="0" w:line="240" w:lineRule="auto"/>
        <w:ind w:left="30" w:firstLine="3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предложения по программе деятельности предприятия (в за</w:t>
      </w:r>
      <w:r w:rsidR="003172AE" w:rsidRPr="00915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печатанном конверте</w:t>
      </w:r>
      <w:r w:rsidR="008C3CBC" w:rsidRPr="00915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3 (трех) экземплярах</w:t>
      </w:r>
      <w:r w:rsidR="003172AE" w:rsidRPr="00915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F30A0E" w:rsidRPr="0091594D" w:rsidRDefault="00F018E5" w:rsidP="00F30A0E">
      <w:pPr>
        <w:spacing w:after="0" w:line="240" w:lineRule="auto"/>
        <w:ind w:left="30" w:firstLine="39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15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 на конкурс начинается со дня публикации настоящего объявления </w:t>
      </w:r>
      <w:r w:rsidR="00F30A0E" w:rsidRPr="0091594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30A0E" w:rsidRPr="00915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9.00</w:t>
      </w:r>
      <w:r w:rsidR="00F30A0E" w:rsidRPr="00915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15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заканчивается </w:t>
      </w:r>
      <w:r w:rsidR="00DB68D7" w:rsidRPr="00915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B68D7" w:rsidRPr="00915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8C3CBC" w:rsidRPr="00915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="00DB68D7" w:rsidRPr="00915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.00 </w:t>
      </w:r>
      <w:r w:rsidR="008C3CBC" w:rsidRPr="00915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08 ма</w:t>
      </w:r>
      <w:r w:rsidR="006E799C" w:rsidRPr="00915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</w:t>
      </w:r>
      <w:r w:rsidR="00DB68D7" w:rsidRPr="00915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201</w:t>
      </w:r>
      <w:r w:rsidR="00203684" w:rsidRPr="00915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DB68D7" w:rsidRPr="00915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г.</w:t>
      </w:r>
    </w:p>
    <w:p w:rsidR="00F018E5" w:rsidRPr="0091594D" w:rsidRDefault="00AD0305" w:rsidP="00F30A0E">
      <w:pPr>
        <w:spacing w:after="0" w:line="240" w:lineRule="auto"/>
        <w:ind w:left="30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4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иными сведениями о предприятии, к</w:t>
      </w:r>
      <w:r w:rsidR="00F018E5" w:rsidRPr="00915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онсультации и прием </w:t>
      </w:r>
      <w:r w:rsidR="00F30A0E" w:rsidRPr="00915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заявок и </w:t>
      </w:r>
      <w:r w:rsidR="00F018E5" w:rsidRPr="00915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на конкурс проводятся конкурсной комиссией по адресу: </w:t>
      </w:r>
      <w:proofErr w:type="gramStart"/>
      <w:r w:rsidR="00F018E5" w:rsidRPr="0091594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F018E5" w:rsidRPr="0091594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Воронеж, пл. Ленина, д. 1</w:t>
      </w:r>
      <w:r w:rsidRPr="009159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18E5" w:rsidRPr="00915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59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91594D">
        <w:rPr>
          <w:rFonts w:ascii="Times New Roman" w:eastAsia="Times New Roman" w:hAnsi="Times New Roman" w:cs="Times New Roman"/>
          <w:sz w:val="28"/>
          <w:szCs w:val="28"/>
          <w:lang w:eastAsia="ru-RU"/>
        </w:rPr>
        <w:t>. 23</w:t>
      </w:r>
      <w:r w:rsidR="008C3CBC" w:rsidRPr="0091594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018E5" w:rsidRPr="0091594D">
        <w:rPr>
          <w:rFonts w:ascii="Times New Roman" w:eastAsia="Times New Roman" w:hAnsi="Times New Roman" w:cs="Times New Roman"/>
          <w:sz w:val="28"/>
          <w:szCs w:val="28"/>
          <w:lang w:eastAsia="ru-RU"/>
        </w:rPr>
        <w:t>, ежедневно с </w:t>
      </w:r>
      <w:r w:rsidRPr="00915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F018E5" w:rsidRPr="00915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.00</w:t>
      </w:r>
      <w:r w:rsidR="00F018E5" w:rsidRPr="0091594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 </w:t>
      </w:r>
      <w:r w:rsidR="008C3CBC" w:rsidRPr="00915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</w:t>
      </w:r>
      <w:r w:rsidR="00F018E5" w:rsidRPr="00915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00, </w:t>
      </w:r>
      <w:r w:rsidR="008C3CBC" w:rsidRPr="00915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перерыв</w:t>
      </w:r>
      <w:r w:rsidR="00DE2FD5" w:rsidRPr="00915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8C3CBC" w:rsidRPr="00915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 w:rsidR="008C3CBC" w:rsidRPr="00915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13.00 до 13.45, </w:t>
      </w:r>
      <w:r w:rsidR="00F018E5" w:rsidRPr="00915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выходные дни: суббота, воскресенье, тел. </w:t>
      </w:r>
      <w:r w:rsidR="00BF4519" w:rsidRPr="0091594D">
        <w:rPr>
          <w:rFonts w:ascii="Times New Roman" w:eastAsia="Times New Roman" w:hAnsi="Times New Roman" w:cs="Times New Roman"/>
          <w:sz w:val="28"/>
          <w:szCs w:val="28"/>
          <w:lang w:eastAsia="ru-RU"/>
        </w:rPr>
        <w:t>213-73-78</w:t>
      </w:r>
      <w:r w:rsidRPr="009159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4519" w:rsidRPr="00915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Крымова Екатерина Николаевна</w:t>
      </w:r>
      <w:r w:rsidR="00F018E5" w:rsidRPr="009159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7333" w:rsidRPr="0091594D" w:rsidRDefault="00677333" w:rsidP="00F30A0E">
      <w:pPr>
        <w:spacing w:after="0" w:line="240" w:lineRule="auto"/>
        <w:ind w:left="30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5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</w:t>
      </w:r>
      <w:r w:rsidR="00203684" w:rsidRPr="00915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BF4519" w:rsidRPr="00915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15</w:t>
      </w:r>
      <w:r w:rsidR="00203684" w:rsidRPr="00915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="00DB68D7" w:rsidRPr="00915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F4519" w:rsidRPr="00915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</w:t>
      </w:r>
      <w:r w:rsidR="006E799C" w:rsidRPr="00915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</w:t>
      </w:r>
      <w:r w:rsidR="00DB68D7" w:rsidRPr="00915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201</w:t>
      </w:r>
      <w:r w:rsidR="00203684" w:rsidRPr="00915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DB68D7" w:rsidRPr="00915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г.</w:t>
      </w:r>
      <w:r w:rsidR="00DB68D7" w:rsidRPr="00915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693D3A" w:rsidRPr="00915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11.00</w:t>
      </w:r>
      <w:r w:rsidR="00DB68D7" w:rsidRPr="009159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15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24B1A" w:rsidRPr="00915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94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Воронеж, пл. Ленина, д. 12</w:t>
      </w:r>
      <w:r w:rsidR="00DB68D7" w:rsidRPr="009159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4519" w:rsidRPr="0091594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актовый зал, 4 этаж</w:t>
      </w:r>
      <w:r w:rsidR="00DB68D7" w:rsidRPr="009159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proofErr w:type="gramEnd"/>
    </w:p>
    <w:p w:rsidR="00677333" w:rsidRPr="0091594D" w:rsidRDefault="00677333" w:rsidP="00677333">
      <w:pPr>
        <w:spacing w:after="0" w:line="240" w:lineRule="auto"/>
        <w:ind w:left="30" w:firstLine="3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 проводится </w:t>
      </w:r>
      <w:r w:rsidR="00355680" w:rsidRPr="00915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приказом департамента имущественных и земельных отношений Воронежской области от 03.04.2012 № 522 </w:t>
      </w:r>
      <w:r w:rsidRPr="00915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два этапа.</w:t>
      </w:r>
    </w:p>
    <w:p w:rsidR="00677333" w:rsidRPr="0091594D" w:rsidRDefault="00677333" w:rsidP="00677333">
      <w:pPr>
        <w:spacing w:after="0" w:line="240" w:lineRule="auto"/>
        <w:ind w:left="30" w:firstLine="3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Первый этап проводится в форме тестовых испытаний (письменно).</w:t>
      </w:r>
    </w:p>
    <w:p w:rsidR="00677333" w:rsidRPr="0091594D" w:rsidRDefault="00677333" w:rsidP="00677333">
      <w:pPr>
        <w:spacing w:after="0" w:line="240" w:lineRule="auto"/>
        <w:ind w:left="30" w:firstLine="3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если количество неправильных ответов составляет 25 процентов и более, то соискатель не допускается комиссией ко второму этапу конкурса.</w:t>
      </w:r>
    </w:p>
    <w:p w:rsidR="00677333" w:rsidRPr="0091594D" w:rsidRDefault="00677333" w:rsidP="00677333">
      <w:pPr>
        <w:spacing w:after="0" w:line="240" w:lineRule="auto"/>
        <w:ind w:left="30" w:firstLine="3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втором этапе рассматриваются предложения по программе деятельности предприятия. Комиссия вскрывает запечатанные конверты и определяет наилучшую программу деятельности предприятия из числа </w:t>
      </w:r>
      <w:proofErr w:type="gramStart"/>
      <w:r w:rsidRPr="00915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предложенных</w:t>
      </w:r>
      <w:proofErr w:type="gramEnd"/>
      <w:r w:rsidRPr="00915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участниками конкурса.</w:t>
      </w:r>
    </w:p>
    <w:p w:rsidR="00677333" w:rsidRPr="0091594D" w:rsidRDefault="00677333" w:rsidP="00677333">
      <w:pPr>
        <w:spacing w:after="0" w:line="240" w:lineRule="auto"/>
        <w:ind w:left="30" w:firstLine="3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Победителем конкурса признается участник, успешно прошедший тестовые испытания и предложивший, по мнению комиссии, наилучшую программу деятельности предприятия.</w:t>
      </w:r>
    </w:p>
    <w:p w:rsidR="00355680" w:rsidRPr="0091594D" w:rsidRDefault="00914807" w:rsidP="00914807">
      <w:pPr>
        <w:spacing w:after="0" w:line="240" w:lineRule="auto"/>
        <w:ind w:left="30" w:firstLine="6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уведомления участников конкурса и его победителя об итогах конкурса:</w:t>
      </w:r>
    </w:p>
    <w:p w:rsidR="00914807" w:rsidRPr="0091594D" w:rsidRDefault="00CB698B" w:rsidP="00677333">
      <w:pPr>
        <w:spacing w:after="0" w:line="240" w:lineRule="auto"/>
        <w:ind w:left="30" w:firstLine="3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Итоги конкурса будут опубликованы </w:t>
      </w:r>
      <w:r w:rsidR="00FB4C25" w:rsidRPr="00915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5 календарных дней </w:t>
      </w:r>
      <w:proofErr w:type="gramStart"/>
      <w:r w:rsidR="00FB4C25" w:rsidRPr="00915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даты проведения</w:t>
      </w:r>
      <w:proofErr w:type="gramEnd"/>
      <w:r w:rsidR="00FB4C25" w:rsidRPr="00915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конкурса </w:t>
      </w:r>
      <w:r w:rsidRPr="00915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5A6C07" w:rsidRPr="00915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сайте департамента имущественных и земельных отношений </w:t>
      </w:r>
      <w:r w:rsidRPr="00915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Воронежской области </w:t>
      </w:r>
      <w:hyperlink r:id="rId6" w:history="1">
        <w:r w:rsidR="005A6C07" w:rsidRPr="009159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5A6C07" w:rsidRPr="009159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5A6C07" w:rsidRPr="009159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dizovo</w:t>
        </w:r>
        <w:proofErr w:type="spellEnd"/>
        <w:r w:rsidR="005A6C07" w:rsidRPr="009159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5A6C07" w:rsidRPr="009159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BF4519" w:rsidRPr="0091594D">
        <w:rPr>
          <w:rFonts w:ascii="Times New Roman" w:hAnsi="Times New Roman" w:cs="Times New Roman"/>
          <w:sz w:val="28"/>
          <w:szCs w:val="28"/>
        </w:rPr>
        <w:t>.</w:t>
      </w:r>
      <w:r w:rsidR="00EE20C6" w:rsidRPr="00915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11B7A" w:rsidRDefault="00611B7A" w:rsidP="001B3766">
      <w:pPr>
        <w:jc w:val="both"/>
      </w:pPr>
    </w:p>
    <w:p w:rsidR="00797FCD" w:rsidRDefault="00797FCD" w:rsidP="001B3766">
      <w:pPr>
        <w:jc w:val="both"/>
      </w:pPr>
    </w:p>
    <w:p w:rsidR="0091594D" w:rsidRDefault="0091594D" w:rsidP="001B3766">
      <w:pPr>
        <w:jc w:val="both"/>
      </w:pPr>
    </w:p>
    <w:p w:rsidR="0091594D" w:rsidRDefault="0091594D" w:rsidP="001B3766">
      <w:pPr>
        <w:jc w:val="both"/>
      </w:pPr>
    </w:p>
    <w:p w:rsidR="0091594D" w:rsidRDefault="0091594D" w:rsidP="001B3766">
      <w:pPr>
        <w:jc w:val="both"/>
      </w:pPr>
    </w:p>
    <w:p w:rsidR="0091594D" w:rsidRDefault="0091594D" w:rsidP="001B3766">
      <w:pPr>
        <w:jc w:val="both"/>
      </w:pPr>
    </w:p>
    <w:p w:rsidR="0091594D" w:rsidRDefault="0091594D" w:rsidP="001B3766">
      <w:pPr>
        <w:jc w:val="both"/>
      </w:pPr>
    </w:p>
    <w:p w:rsidR="0091594D" w:rsidRDefault="0091594D" w:rsidP="001B3766">
      <w:pPr>
        <w:jc w:val="both"/>
      </w:pPr>
    </w:p>
    <w:p w:rsidR="0091594D" w:rsidRDefault="0091594D" w:rsidP="001B3766">
      <w:pPr>
        <w:jc w:val="both"/>
      </w:pPr>
    </w:p>
    <w:p w:rsidR="0091594D" w:rsidRDefault="0091594D" w:rsidP="001B3766">
      <w:pPr>
        <w:jc w:val="both"/>
      </w:pPr>
    </w:p>
    <w:p w:rsidR="0091594D" w:rsidRDefault="0091594D" w:rsidP="001B3766">
      <w:pPr>
        <w:jc w:val="both"/>
      </w:pPr>
    </w:p>
    <w:p w:rsidR="0091594D" w:rsidRDefault="0091594D" w:rsidP="001B3766">
      <w:pPr>
        <w:jc w:val="both"/>
      </w:pPr>
    </w:p>
    <w:p w:rsidR="0091594D" w:rsidRDefault="0091594D" w:rsidP="001B3766">
      <w:pPr>
        <w:jc w:val="both"/>
      </w:pPr>
    </w:p>
    <w:p w:rsidR="0091594D" w:rsidRDefault="0091594D" w:rsidP="001B3766">
      <w:pPr>
        <w:jc w:val="both"/>
      </w:pPr>
    </w:p>
    <w:p w:rsidR="0091594D" w:rsidRDefault="0091594D" w:rsidP="001B3766">
      <w:pPr>
        <w:jc w:val="both"/>
      </w:pPr>
    </w:p>
    <w:p w:rsidR="0091594D" w:rsidRDefault="0091594D" w:rsidP="001B3766">
      <w:pPr>
        <w:jc w:val="both"/>
      </w:pPr>
    </w:p>
    <w:p w:rsidR="0091594D" w:rsidRDefault="0091594D" w:rsidP="001B3766">
      <w:pPr>
        <w:jc w:val="both"/>
      </w:pPr>
    </w:p>
    <w:p w:rsidR="0091594D" w:rsidRDefault="0091594D" w:rsidP="001B3766">
      <w:pPr>
        <w:jc w:val="both"/>
      </w:pPr>
    </w:p>
    <w:p w:rsidR="0091594D" w:rsidRDefault="0091594D" w:rsidP="001B3766">
      <w:pPr>
        <w:jc w:val="both"/>
      </w:pPr>
    </w:p>
    <w:p w:rsidR="0091594D" w:rsidRDefault="0091594D" w:rsidP="001B3766">
      <w:pPr>
        <w:jc w:val="both"/>
      </w:pPr>
    </w:p>
    <w:p w:rsidR="0091594D" w:rsidRDefault="0091594D" w:rsidP="001B3766">
      <w:pPr>
        <w:jc w:val="both"/>
      </w:pPr>
    </w:p>
    <w:p w:rsidR="0091594D" w:rsidRDefault="0091594D" w:rsidP="001B3766">
      <w:pPr>
        <w:jc w:val="both"/>
      </w:pPr>
    </w:p>
    <w:p w:rsidR="0091594D" w:rsidRDefault="0091594D" w:rsidP="001B3766">
      <w:pPr>
        <w:jc w:val="both"/>
      </w:pPr>
    </w:p>
    <w:p w:rsidR="00797FCD" w:rsidRDefault="00797FCD" w:rsidP="001B3766">
      <w:pPr>
        <w:jc w:val="both"/>
      </w:pPr>
    </w:p>
    <w:p w:rsidR="00797FCD" w:rsidRPr="006D4597" w:rsidRDefault="00797FCD" w:rsidP="00797FCD">
      <w:pPr>
        <w:pStyle w:val="ConsNormal"/>
        <w:widowControl/>
        <w:spacing w:line="21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D4597">
        <w:rPr>
          <w:rFonts w:ascii="Times New Roman" w:hAnsi="Times New Roman"/>
          <w:b/>
          <w:sz w:val="24"/>
          <w:szCs w:val="24"/>
        </w:rPr>
        <w:lastRenderedPageBreak/>
        <w:t xml:space="preserve">ТРУДОВОЙ ДОГОВОР </w:t>
      </w:r>
    </w:p>
    <w:p w:rsidR="00797FCD" w:rsidRPr="006D4597" w:rsidRDefault="00797FCD" w:rsidP="00797FCD">
      <w:pPr>
        <w:pStyle w:val="ConsNormal"/>
        <w:widowControl/>
        <w:spacing w:line="21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97FCD" w:rsidRPr="006D4597" w:rsidRDefault="00797FCD" w:rsidP="00797FCD">
      <w:pPr>
        <w:pStyle w:val="ConsNormal"/>
        <w:widowControl/>
        <w:spacing w:line="223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00"/>
      </w:tblPr>
      <w:tblGrid>
        <w:gridCol w:w="4664"/>
        <w:gridCol w:w="4907"/>
      </w:tblGrid>
      <w:tr w:rsidR="00797FCD" w:rsidRPr="00EB5E17" w:rsidTr="00316076">
        <w:tc>
          <w:tcPr>
            <w:tcW w:w="4844" w:type="dxa"/>
          </w:tcPr>
          <w:p w:rsidR="00797FCD" w:rsidRPr="00EB5E17" w:rsidRDefault="00797FCD" w:rsidP="00316076">
            <w:pPr>
              <w:pStyle w:val="ConsNonformat"/>
              <w:widowControl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E17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«____»</w:t>
            </w:r>
            <w:r w:rsidRPr="00EB5E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_______________</w:t>
            </w:r>
            <w:r w:rsidRPr="00EB5E17">
              <w:rPr>
                <w:rFonts w:ascii="Times New Roman" w:hAnsi="Times New Roman"/>
                <w:bCs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  <w:r w:rsidRPr="00EB5E17">
              <w:rPr>
                <w:rFonts w:ascii="Times New Roman" w:hAnsi="Times New Roman"/>
                <w:bCs/>
                <w:sz w:val="24"/>
                <w:szCs w:val="24"/>
              </w:rPr>
              <w:t xml:space="preserve"> г.          </w:t>
            </w:r>
          </w:p>
        </w:tc>
        <w:tc>
          <w:tcPr>
            <w:tcW w:w="5164" w:type="dxa"/>
          </w:tcPr>
          <w:p w:rsidR="00797FCD" w:rsidRPr="00EB5E17" w:rsidRDefault="00797FCD" w:rsidP="00316076">
            <w:pPr>
              <w:pStyle w:val="ConsNonformat"/>
              <w:widowControl/>
              <w:spacing w:line="223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E17">
              <w:rPr>
                <w:rFonts w:ascii="Times New Roman" w:hAnsi="Times New Roman"/>
                <w:bCs/>
                <w:sz w:val="24"/>
                <w:szCs w:val="24"/>
              </w:rPr>
              <w:t xml:space="preserve">  г. Воронеж</w:t>
            </w:r>
          </w:p>
        </w:tc>
      </w:tr>
    </w:tbl>
    <w:p w:rsidR="00797FCD" w:rsidRPr="00EB5E17" w:rsidRDefault="00797FCD" w:rsidP="00797FCD">
      <w:pPr>
        <w:pStyle w:val="ConsNonformat"/>
        <w:widowControl/>
        <w:spacing w:line="223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97FCD" w:rsidRPr="00EB5E17" w:rsidRDefault="00797FCD" w:rsidP="00797FCD">
      <w:pPr>
        <w:pStyle w:val="Con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5E17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«Департамент», в лице руководителя </w:t>
      </w:r>
      <w:proofErr w:type="spellStart"/>
      <w:r w:rsidRPr="00EB5E17">
        <w:rPr>
          <w:rFonts w:ascii="Times New Roman" w:hAnsi="Times New Roman"/>
          <w:sz w:val="24"/>
          <w:szCs w:val="24"/>
        </w:rPr>
        <w:t>Увайдова</w:t>
      </w:r>
      <w:proofErr w:type="spellEnd"/>
      <w:r w:rsidRPr="00EB5E17">
        <w:rPr>
          <w:rFonts w:ascii="Times New Roman" w:hAnsi="Times New Roman"/>
          <w:sz w:val="24"/>
          <w:szCs w:val="24"/>
        </w:rPr>
        <w:t xml:space="preserve"> Максима Иосифовича, действующего на основании Положения о департаменте имущественных и земельных отношений Воронежской области, утвержденного постановлением правительства Воронежской области от 08.05.2009 г. № 365, с одной стороны, и </w:t>
      </w:r>
      <w:r>
        <w:rPr>
          <w:rFonts w:ascii="Times New Roman" w:hAnsi="Times New Roman"/>
          <w:sz w:val="24"/>
          <w:szCs w:val="24"/>
        </w:rPr>
        <w:t>________________________________________________</w:t>
      </w:r>
      <w:r w:rsidRPr="00EB5E17">
        <w:rPr>
          <w:rFonts w:ascii="Times New Roman" w:hAnsi="Times New Roman"/>
          <w:sz w:val="24"/>
          <w:szCs w:val="24"/>
        </w:rPr>
        <w:t xml:space="preserve">, именуемый в дальнейшем «Руководитель», который назначается на должность </w:t>
      </w:r>
      <w:r>
        <w:rPr>
          <w:rFonts w:ascii="Times New Roman" w:hAnsi="Times New Roman"/>
          <w:sz w:val="24"/>
          <w:szCs w:val="24"/>
        </w:rPr>
        <w:t>директора г</w:t>
      </w:r>
      <w:r w:rsidRPr="007B6F49">
        <w:rPr>
          <w:rFonts w:ascii="Times New Roman" w:hAnsi="Times New Roman"/>
          <w:sz w:val="24"/>
          <w:szCs w:val="24"/>
        </w:rPr>
        <w:t>осударственного унитарного предприятия Воронежской области «</w:t>
      </w:r>
      <w:proofErr w:type="spellStart"/>
      <w:r w:rsidRPr="007B6F49">
        <w:rPr>
          <w:rFonts w:ascii="Times New Roman" w:hAnsi="Times New Roman"/>
          <w:sz w:val="24"/>
          <w:szCs w:val="24"/>
        </w:rPr>
        <w:t>Облкоммунсервис</w:t>
      </w:r>
      <w:proofErr w:type="spellEnd"/>
      <w:r w:rsidRPr="007B6F49">
        <w:rPr>
          <w:rFonts w:ascii="Times New Roman" w:hAnsi="Times New Roman"/>
          <w:sz w:val="24"/>
          <w:szCs w:val="24"/>
        </w:rPr>
        <w:t>»</w:t>
      </w:r>
      <w:r w:rsidRPr="00EB5E17">
        <w:rPr>
          <w:rFonts w:ascii="Times New Roman" w:hAnsi="Times New Roman"/>
          <w:sz w:val="24"/>
          <w:szCs w:val="24"/>
        </w:rPr>
        <w:t>, именуемого в дальнейшем</w:t>
      </w:r>
      <w:proofErr w:type="gramEnd"/>
      <w:r w:rsidRPr="00EB5E17">
        <w:rPr>
          <w:rFonts w:ascii="Times New Roman" w:hAnsi="Times New Roman"/>
          <w:sz w:val="24"/>
          <w:szCs w:val="24"/>
        </w:rPr>
        <w:t xml:space="preserve"> «Предприятие», с другой стороны, заключили настоящий трудовой договор о нижеследующем.</w:t>
      </w:r>
    </w:p>
    <w:p w:rsidR="00797FCD" w:rsidRPr="00EB5E17" w:rsidRDefault="00797FCD" w:rsidP="00797FCD">
      <w:pPr>
        <w:pStyle w:val="ConsNormal"/>
        <w:widowControl/>
        <w:spacing w:before="240" w:after="12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B5E17">
        <w:rPr>
          <w:rFonts w:ascii="Times New Roman" w:hAnsi="Times New Roman"/>
          <w:b/>
          <w:sz w:val="24"/>
          <w:szCs w:val="24"/>
        </w:rPr>
        <w:t>1. Предмет трудового договора</w:t>
      </w:r>
    </w:p>
    <w:p w:rsidR="00797FCD" w:rsidRPr="00EB5E17" w:rsidRDefault="00797FCD" w:rsidP="00797FC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B5E17">
        <w:rPr>
          <w:rFonts w:ascii="Times New Roman" w:hAnsi="Times New Roman"/>
          <w:sz w:val="24"/>
          <w:szCs w:val="24"/>
        </w:rPr>
        <w:t>Настоящий трудовой договор регулирует отношения между Департаментом и Руководителем, связанные с исполнением последним обязанностей генерального директора государственного унитарного предприятия.</w:t>
      </w:r>
    </w:p>
    <w:p w:rsidR="00797FCD" w:rsidRPr="00EB5E17" w:rsidRDefault="00797FCD" w:rsidP="00797FCD">
      <w:pPr>
        <w:pStyle w:val="ConsNormal"/>
        <w:widowControl/>
        <w:spacing w:before="240" w:after="12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B5E17">
        <w:rPr>
          <w:rFonts w:ascii="Times New Roman" w:hAnsi="Times New Roman"/>
          <w:b/>
          <w:sz w:val="24"/>
          <w:szCs w:val="24"/>
        </w:rPr>
        <w:t xml:space="preserve">2.  Права и обязанности Руководителя </w:t>
      </w:r>
    </w:p>
    <w:p w:rsidR="00797FCD" w:rsidRPr="00EB5E17" w:rsidRDefault="00797FCD" w:rsidP="00797FC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B5E17">
        <w:rPr>
          <w:rFonts w:ascii="Times New Roman" w:hAnsi="Times New Roman"/>
          <w:sz w:val="24"/>
          <w:szCs w:val="24"/>
        </w:rPr>
        <w:t>2.1. Руководитель предприятия является единоличным исполнительным органом Предприятия и самостоятельно решает все вопросы деятельности Предприятия, за исключением вопросов, отнесенных действующим законодательством Российской Федерации к ведению иных органов.</w:t>
      </w:r>
    </w:p>
    <w:p w:rsidR="00797FCD" w:rsidRPr="00EB5E17" w:rsidRDefault="00797FCD" w:rsidP="00797FCD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EB5E17">
        <w:rPr>
          <w:rFonts w:ascii="Times New Roman" w:hAnsi="Times New Roman"/>
          <w:sz w:val="24"/>
          <w:szCs w:val="24"/>
        </w:rPr>
        <w:t xml:space="preserve">       2.2. Руководитель предприятия организует исполнение решений собственника имущества Предприятия.</w:t>
      </w:r>
    </w:p>
    <w:p w:rsidR="00797FCD" w:rsidRDefault="00797FCD" w:rsidP="00797FCD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443B0D">
        <w:rPr>
          <w:rFonts w:ascii="Times New Roman" w:hAnsi="Times New Roman"/>
          <w:sz w:val="24"/>
          <w:szCs w:val="24"/>
        </w:rPr>
        <w:t xml:space="preserve">       </w:t>
      </w:r>
      <w:r w:rsidRPr="00443B0D">
        <w:rPr>
          <w:rFonts w:ascii="Times New Roman" w:hAnsi="Times New Roman"/>
          <w:b/>
          <w:sz w:val="24"/>
          <w:szCs w:val="24"/>
        </w:rPr>
        <w:t>2.3. Руководитель вправе:</w:t>
      </w:r>
    </w:p>
    <w:p w:rsidR="00797FCD" w:rsidRPr="00797FCD" w:rsidRDefault="00797FCD" w:rsidP="00797FCD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sz w:val="24"/>
          <w:szCs w:val="24"/>
        </w:rPr>
        <w:t xml:space="preserve">       </w:t>
      </w:r>
      <w:r w:rsidRPr="00797FCD">
        <w:rPr>
          <w:rFonts w:ascii="Times New Roman" w:hAnsi="Times New Roman" w:cs="Times New Roman"/>
          <w:sz w:val="24"/>
          <w:szCs w:val="24"/>
        </w:rPr>
        <w:t>2.3.1. Действовать без доверенности от имени Предприятия, представлять его</w:t>
      </w:r>
      <w:r w:rsidRPr="00797FCD">
        <w:rPr>
          <w:sz w:val="24"/>
          <w:szCs w:val="24"/>
        </w:rPr>
        <w:t xml:space="preserve"> </w:t>
      </w:r>
      <w:r w:rsidRPr="00797FCD">
        <w:rPr>
          <w:rFonts w:ascii="Times New Roman" w:hAnsi="Times New Roman" w:cs="Times New Roman"/>
          <w:sz w:val="24"/>
          <w:szCs w:val="24"/>
        </w:rPr>
        <w:t>интересы на территории Российской Федерации и за ее пределами.</w:t>
      </w:r>
    </w:p>
    <w:p w:rsidR="00797FCD" w:rsidRPr="00797FCD" w:rsidRDefault="00797FCD" w:rsidP="00797FCD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 xml:space="preserve">       2.3.2. Совершать сделки от имени Предприятия в порядке, установленном законодательством Российской Федерации.</w:t>
      </w:r>
    </w:p>
    <w:p w:rsidR="00797FCD" w:rsidRPr="00797FCD" w:rsidRDefault="00797FCD" w:rsidP="00797FCD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 xml:space="preserve">        2.3.3. Открывать в банках расчетные и другие счета.</w:t>
      </w:r>
    </w:p>
    <w:p w:rsidR="00797FCD" w:rsidRPr="00797FCD" w:rsidRDefault="00395936" w:rsidP="00395936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97FCD" w:rsidRPr="00797FCD">
        <w:rPr>
          <w:rFonts w:ascii="Times New Roman" w:hAnsi="Times New Roman" w:cs="Times New Roman"/>
          <w:sz w:val="24"/>
          <w:szCs w:val="24"/>
        </w:rPr>
        <w:t>2.3.4. Осуществлять в установленном порядке прием на работу главного бухгалтера Предприятия, заключать, изменять и прекращать трудовой договор с ним по согласованию с собственником имущества Предприятия.</w:t>
      </w:r>
    </w:p>
    <w:p w:rsidR="00797FCD" w:rsidRPr="00797FCD" w:rsidRDefault="00797FCD" w:rsidP="0039593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2.3.5. Применять к работникам Предприятия меры дисциплинарного взыскания и поощрения в соответствии с действующим законодательством Российской Федерации.</w:t>
      </w:r>
    </w:p>
    <w:p w:rsidR="00797FCD" w:rsidRPr="00797FCD" w:rsidRDefault="00797FCD" w:rsidP="0039593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2.3.6. Делегировать свои права заместителям, распределять между ними обязанности.</w:t>
      </w:r>
    </w:p>
    <w:p w:rsidR="00797FCD" w:rsidRPr="00797FCD" w:rsidRDefault="00797FCD" w:rsidP="0039593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2.3.7. В пределах своей компетенции издавать приказы и давать указания, обязательные для всех работников Предприятия, утверждать положения о представительствах и филиалах.</w:t>
      </w:r>
    </w:p>
    <w:p w:rsidR="00797FCD" w:rsidRPr="00797FCD" w:rsidRDefault="00797FCD" w:rsidP="0039593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2.3.8. Готовить мотивированные предложения об изменении размера уставного фонда Предприятия.</w:t>
      </w:r>
    </w:p>
    <w:p w:rsidR="00797FCD" w:rsidRPr="00797FCD" w:rsidRDefault="00797FCD" w:rsidP="0039593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2.3.9. Решать иные вопросы, отнесенные законодательством Российской Федерации, Уставом Предприятия и настоящим трудовым договором к компетенции Руководителя.</w:t>
      </w:r>
    </w:p>
    <w:p w:rsidR="00797FCD" w:rsidRPr="00797FCD" w:rsidRDefault="00797FCD" w:rsidP="00797FC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97FCD">
        <w:rPr>
          <w:rFonts w:ascii="Times New Roman" w:hAnsi="Times New Roman" w:cs="Times New Roman"/>
          <w:b/>
          <w:sz w:val="24"/>
          <w:szCs w:val="24"/>
        </w:rPr>
        <w:t>2.4. Руководитель обязан:</w:t>
      </w:r>
    </w:p>
    <w:p w:rsidR="00797FCD" w:rsidRPr="00797FCD" w:rsidRDefault="00797FCD" w:rsidP="0039593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lastRenderedPageBreak/>
        <w:t>2.4.1. Добросовестно и разумно руководить Предприятием, организовывать деятельность Предприятия, обеспечивать выполнение установленных показателей экономической эффективности деятельности Предприятия в составе программы их деятельности и осуществлять иные полномочия, отнесенные законодательством, Уставом Предприятия и настоящим трудовым договором к его компетенции.</w:t>
      </w:r>
    </w:p>
    <w:p w:rsidR="00797FCD" w:rsidRPr="00797FCD" w:rsidRDefault="00797FCD" w:rsidP="0039593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2.4.2. При исполнении своих должностных обязанностей руководствоваться законодательством Российской Федерации, Уставом Предприятия и настоящим трудовым договором.</w:t>
      </w:r>
    </w:p>
    <w:p w:rsidR="00797FCD" w:rsidRPr="00797FCD" w:rsidRDefault="00797FCD" w:rsidP="0039593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 xml:space="preserve">2.4.3. Соблюдать ограничения, установленные пунктом 2 </w:t>
      </w:r>
      <w:hyperlink r:id="rId7" w:history="1">
        <w:r w:rsidRPr="00797FCD">
          <w:rPr>
            <w:rFonts w:ascii="Times New Roman" w:hAnsi="Times New Roman" w:cs="Times New Roman"/>
            <w:color w:val="0000FF"/>
            <w:sz w:val="24"/>
            <w:szCs w:val="24"/>
          </w:rPr>
          <w:t>статьи 21</w:t>
        </w:r>
      </w:hyperlink>
      <w:r w:rsidRPr="00797FCD">
        <w:rPr>
          <w:rFonts w:ascii="Times New Roman" w:hAnsi="Times New Roman" w:cs="Times New Roman"/>
          <w:sz w:val="24"/>
          <w:szCs w:val="24"/>
        </w:rPr>
        <w:t xml:space="preserve"> Федерального закона от 14 ноября 2002 г. N 161-ФЗ «О государственных и муниципальных унитарных предприятиях». </w:t>
      </w:r>
    </w:p>
    <w:p w:rsidR="00797FCD" w:rsidRPr="00797FCD" w:rsidRDefault="00797FCD" w:rsidP="0039593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2.4.4. Обеспечивать своевременное и качественное выполнение всех договоров и обязатель</w:t>
      </w:r>
      <w:proofErr w:type="gramStart"/>
      <w:r w:rsidRPr="00797FCD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797FCD">
        <w:rPr>
          <w:rFonts w:ascii="Times New Roman" w:hAnsi="Times New Roman" w:cs="Times New Roman"/>
          <w:sz w:val="24"/>
          <w:szCs w:val="24"/>
        </w:rPr>
        <w:t>едприятия.</w:t>
      </w:r>
    </w:p>
    <w:p w:rsidR="00797FCD" w:rsidRPr="00797FCD" w:rsidRDefault="00797FCD" w:rsidP="0039593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2.4.5. Обеспечивать развитие материально-технической базы, увеличение объема платных работ, услуг.</w:t>
      </w:r>
    </w:p>
    <w:p w:rsidR="00797FCD" w:rsidRPr="00797FCD" w:rsidRDefault="00797FCD" w:rsidP="0039593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2.4.6. Не допускать принятия решений, которые могут привести к несостоятельности (банкротству) Предприятия.</w:t>
      </w:r>
    </w:p>
    <w:p w:rsidR="00797FCD" w:rsidRPr="00797FCD" w:rsidRDefault="00797FCD" w:rsidP="0039593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 xml:space="preserve">2.4.7. Обеспечивать содержание в надлежащем состоянии находящегося в хозяйственном ведении Предприятия движимого и недвижимого имущества, своевременно проводить </w:t>
      </w:r>
      <w:proofErr w:type="gramStart"/>
      <w:r w:rsidRPr="00797FCD">
        <w:rPr>
          <w:rFonts w:ascii="Times New Roman" w:hAnsi="Times New Roman" w:cs="Times New Roman"/>
          <w:sz w:val="24"/>
          <w:szCs w:val="24"/>
        </w:rPr>
        <w:t>капитальный</w:t>
      </w:r>
      <w:proofErr w:type="gramEnd"/>
      <w:r w:rsidRPr="00797FCD">
        <w:rPr>
          <w:rFonts w:ascii="Times New Roman" w:hAnsi="Times New Roman" w:cs="Times New Roman"/>
          <w:sz w:val="24"/>
          <w:szCs w:val="24"/>
        </w:rPr>
        <w:t xml:space="preserve"> и текущие ремонты недвижимого имущества.</w:t>
      </w:r>
    </w:p>
    <w:p w:rsidR="00797FCD" w:rsidRPr="00797FCD" w:rsidRDefault="00797FCD" w:rsidP="0039593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2.4.8. Обеспечивать надлежащее техническое оборудование всех рабочих мест и создавать на них условия работы, соответствующие единым межотраслевым и отраслевым правилам по охране труда, санитарным нормам и правилам, разрабатываемым и утверждаемым в порядке, установленном законодательством.</w:t>
      </w:r>
    </w:p>
    <w:p w:rsidR="00797FCD" w:rsidRPr="00797FCD" w:rsidRDefault="00797FCD" w:rsidP="0039593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2.4.9. Обеспечивать своевременную уплату Предприятием в полном объеме всех установленных законодательством Российской Федерации налогов, сборов и обязательных платежей в бюджет Российской Федерации, бюджет Воронежской области, муниципальных образований и внебюджетные фонды.</w:t>
      </w:r>
    </w:p>
    <w:p w:rsidR="00797FCD" w:rsidRPr="00797FCD" w:rsidRDefault="00797FCD" w:rsidP="0039593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2.4.10. Обеспечивать своевременную выплату заработной платы, надбавок, пособий и иных выплат работникам Предприятия в денежной форме.</w:t>
      </w:r>
    </w:p>
    <w:p w:rsidR="00797FCD" w:rsidRPr="00797FCD" w:rsidRDefault="00797FCD" w:rsidP="00797FC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2.4.11. Определять в соответствии с законодательством Российской Федерации состав и объем сведений, составляющих служебную и коммерческую тайну Предприятия, а также порядок ее защиты.</w:t>
      </w:r>
    </w:p>
    <w:p w:rsidR="00797FCD" w:rsidRPr="00797FCD" w:rsidRDefault="00797FCD" w:rsidP="00797FC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2.4.12. Не разглашать сведения, составляющие служебную или коммерческую тайну, ставшие известными ему в связи с исполнением своих должностных обязанностей.</w:t>
      </w:r>
    </w:p>
    <w:p w:rsidR="00797FCD" w:rsidRPr="00797FCD" w:rsidRDefault="00797FCD" w:rsidP="00797FC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2.4.13. Обеспечивать выполнение требований по гражданской обороне и мобилизационной подготовке.</w:t>
      </w:r>
    </w:p>
    <w:p w:rsidR="00797FCD" w:rsidRPr="00797FCD" w:rsidRDefault="00797FCD" w:rsidP="00797FC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2.4.14. В случаях, установленных законодательством Российской Федерации, совершать сделки с имуществом Предприятия или иными способами распоряжаться имуществом исключительно с согласия Департамента.</w:t>
      </w:r>
    </w:p>
    <w:p w:rsidR="00797FCD" w:rsidRPr="00797FCD" w:rsidRDefault="00797FCD" w:rsidP="00797FC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2.4.15. Обеспечивать использование имущества Предприятия, в том числе недвижимого, по целевому назначению в соответствии с видами деятельности Предприятия, установленными Уставом Предприятия, а также использование по целевому назначению выделенных Предприятию бюджетных и внебюджетных средств.</w:t>
      </w:r>
    </w:p>
    <w:p w:rsidR="00797FCD" w:rsidRPr="00797FCD" w:rsidRDefault="00797FCD" w:rsidP="00797FC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2.4.16. Представлять отчетность о работе Предприятия в порядке и сроки, установленные Департаментом.</w:t>
      </w:r>
    </w:p>
    <w:p w:rsidR="00797FCD" w:rsidRPr="00797FCD" w:rsidRDefault="00797FCD" w:rsidP="00797FC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lastRenderedPageBreak/>
        <w:t>Ежегодно представлять на утверждение Департаменту проект программы деятельности Предприятия.</w:t>
      </w:r>
    </w:p>
    <w:p w:rsidR="00797FCD" w:rsidRPr="00797FCD" w:rsidRDefault="00797FCD" w:rsidP="00797FC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2.4.17. Организовывать работу Предприятия и выполнение решений Департамента.</w:t>
      </w:r>
    </w:p>
    <w:p w:rsidR="00797FCD" w:rsidRPr="00797FCD" w:rsidRDefault="00797FCD" w:rsidP="00797FC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2.4.18. Утверждать структуру и штаты Предприятия, осуществлять прием на работу работников Предприятия, заключать, изменять и прекращать трудовые договоры с ними.</w:t>
      </w:r>
    </w:p>
    <w:p w:rsidR="00797FCD" w:rsidRPr="00797FCD" w:rsidRDefault="00797FCD" w:rsidP="00797FC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2.4.19. Распоряжаться имуществом предприятия в порядке и пределах, установленных законодательством Российской Федерации.</w:t>
      </w:r>
    </w:p>
    <w:p w:rsidR="00797FCD" w:rsidRPr="00797FCD" w:rsidRDefault="00797FCD" w:rsidP="00797F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 xml:space="preserve">       2.4.20. В установленном законом порядке осуществить регистрацию права хозяйственного ведения на недвижимое имущество, закрепленное за предприятием на праве хозяйственного ведения в 2 месячный срок, установленный департаментом имущественных и земельных отношений Воронежской области.</w:t>
      </w:r>
    </w:p>
    <w:p w:rsidR="00797FCD" w:rsidRPr="00797FCD" w:rsidRDefault="00797FCD" w:rsidP="00797FC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2.4.21. При расторжении настоящего трудового договора осуществлять передачу дел вновь назначенному Руководителю Предприятия.</w:t>
      </w:r>
    </w:p>
    <w:p w:rsidR="00797FCD" w:rsidRPr="00797FCD" w:rsidRDefault="00797FCD" w:rsidP="00797FC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97FCD" w:rsidRPr="00797FCD" w:rsidRDefault="00797FCD" w:rsidP="00797FC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97FCD">
        <w:rPr>
          <w:rFonts w:ascii="Times New Roman" w:hAnsi="Times New Roman" w:cs="Times New Roman"/>
          <w:b/>
          <w:sz w:val="24"/>
          <w:szCs w:val="24"/>
        </w:rPr>
        <w:t xml:space="preserve">Права и обязанности Департамента </w:t>
      </w:r>
    </w:p>
    <w:p w:rsidR="00797FCD" w:rsidRPr="00797FCD" w:rsidRDefault="00797FCD" w:rsidP="00797FCD">
      <w:pPr>
        <w:autoSpaceDE w:val="0"/>
        <w:autoSpaceDN w:val="0"/>
        <w:adjustRightInd w:val="0"/>
        <w:ind w:left="72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97FCD" w:rsidRPr="00797FCD" w:rsidRDefault="00797FCD" w:rsidP="00797FC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97FCD">
        <w:rPr>
          <w:rFonts w:ascii="Times New Roman" w:hAnsi="Times New Roman" w:cs="Times New Roman"/>
          <w:b/>
          <w:sz w:val="24"/>
          <w:szCs w:val="24"/>
        </w:rPr>
        <w:t>3.1. Департамент вправе:</w:t>
      </w:r>
    </w:p>
    <w:p w:rsidR="00797FCD" w:rsidRPr="00797FCD" w:rsidRDefault="00797FCD" w:rsidP="00797FC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3.1.1. Поощрять Руководителя за добросовестный эффективный труд.</w:t>
      </w:r>
    </w:p>
    <w:p w:rsidR="00797FCD" w:rsidRPr="00797FCD" w:rsidRDefault="00797FCD" w:rsidP="00797FC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3.1.2. Требовать от Руководителя исполнения им трудовых обязанностей, соблюдения правил внутреннего трудового распорядка.</w:t>
      </w:r>
    </w:p>
    <w:p w:rsidR="00797FCD" w:rsidRPr="00797FCD" w:rsidRDefault="00797FCD" w:rsidP="00797FC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3.1.3. Принимать в установленном законом порядке решения о привлечении к ответственности Руководителя.</w:t>
      </w:r>
    </w:p>
    <w:p w:rsidR="00797FCD" w:rsidRPr="00797FCD" w:rsidRDefault="00797FCD" w:rsidP="00797FC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3.1.4. Совершать иные действия, определенные законодательством Российской Федерации.</w:t>
      </w:r>
    </w:p>
    <w:p w:rsidR="00797FCD" w:rsidRPr="00797FCD" w:rsidRDefault="00797FCD" w:rsidP="00797FC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97FCD">
        <w:rPr>
          <w:rFonts w:ascii="Times New Roman" w:hAnsi="Times New Roman" w:cs="Times New Roman"/>
          <w:b/>
          <w:sz w:val="24"/>
          <w:szCs w:val="24"/>
        </w:rPr>
        <w:t>3.2. Департамент обязан:</w:t>
      </w:r>
    </w:p>
    <w:p w:rsidR="00797FCD" w:rsidRPr="00797FCD" w:rsidRDefault="00797FCD" w:rsidP="00797FC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3.2.1. Не вмешиваться в оперативно-распорядительную деятельность Руководителя, за исключением случаев, предусмотренных законодательством Российской Федерации.</w:t>
      </w:r>
    </w:p>
    <w:p w:rsidR="00797FCD" w:rsidRPr="00797FCD" w:rsidRDefault="00797FCD" w:rsidP="00797FC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3.2.2. Обеспечить Руководителю условия труда, необходимые для эффективной работы.</w:t>
      </w:r>
    </w:p>
    <w:p w:rsidR="00797FCD" w:rsidRPr="00797FCD" w:rsidRDefault="00797FCD" w:rsidP="00797FC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3.2.3. Совершать иные действия, определенные законодательством Российской Федерации.</w:t>
      </w:r>
    </w:p>
    <w:p w:rsidR="00797FCD" w:rsidRPr="00797FCD" w:rsidRDefault="00797FCD" w:rsidP="00797FC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97FCD" w:rsidRPr="00797FCD" w:rsidRDefault="00797FCD" w:rsidP="00797FC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97FCD">
        <w:rPr>
          <w:rFonts w:ascii="Times New Roman" w:hAnsi="Times New Roman" w:cs="Times New Roman"/>
          <w:b/>
          <w:sz w:val="24"/>
          <w:szCs w:val="24"/>
        </w:rPr>
        <w:t>Оплата труда и социальные гарантии Руководителя</w:t>
      </w:r>
    </w:p>
    <w:p w:rsidR="00797FCD" w:rsidRPr="00797FCD" w:rsidRDefault="00797FCD" w:rsidP="00797FC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97FCD" w:rsidRPr="00797FCD" w:rsidRDefault="00797FCD" w:rsidP="00797FC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 xml:space="preserve">4.1. Оплата труда Руководителя состоит из должностного оклада и денежного вознаграждения в виде текущих (периодических) премий за результаты финансово-хозяйственной деятельности Предприятия и единовременных премий. </w:t>
      </w:r>
    </w:p>
    <w:p w:rsidR="00797FCD" w:rsidRPr="00797FCD" w:rsidRDefault="00797FCD" w:rsidP="00797FC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Должностной оклад Руководителю Предприятия устанавливается в размере 80 000 (Восемьдесят тысяч) рублей.</w:t>
      </w:r>
    </w:p>
    <w:p w:rsidR="00797FCD" w:rsidRPr="00797FCD" w:rsidRDefault="00797FCD" w:rsidP="00797FC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4.2. Заработная плата и вознаграждение за результаты финансово-хозяйственной деятельности Руководителю выплачиваются одновременно с выплатой заработной платы всем работникам Предприятия.</w:t>
      </w:r>
    </w:p>
    <w:p w:rsidR="00797FCD" w:rsidRPr="00797FCD" w:rsidRDefault="00797FCD" w:rsidP="00797FC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lastRenderedPageBreak/>
        <w:t>4.3. Выплаты и размер текущих премий устанавливаются Департаментом по согласованию с Отраслевым органом, исходя из выполнения основных показателей экономической эффективности деятельности Предприятия.</w:t>
      </w:r>
    </w:p>
    <w:p w:rsidR="00797FCD" w:rsidRPr="00797FCD" w:rsidRDefault="00797FCD" w:rsidP="00797FC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Сумма текущего премирования не может превышать 12 (двенадцати) должностных окладов в год.</w:t>
      </w:r>
    </w:p>
    <w:p w:rsidR="00797FCD" w:rsidRPr="00797FCD" w:rsidRDefault="00797FCD" w:rsidP="00797FC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4.4. Единовременное премирование выплачивается за выполнение особо важных и эффективных работ, а также в виде материального поощрения к профессиональным праздникам, юбилеям.</w:t>
      </w:r>
    </w:p>
    <w:p w:rsidR="00797FCD" w:rsidRPr="00797FCD" w:rsidRDefault="00797FCD" w:rsidP="00797FC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4.5. В случае если производственная деятельность Предприятия или его структурного подразделения приостановлена уполномоченным на то государственным органом в связи с нарушением нормативных требований по охране труда, экологических, санитарно-эпидемиологических норм, Руководитель Предприятия не вправе получать вознаграждение за результаты финансово-хозяйственной деятельности (с момента приостановления деятельности Предприятия до момента устранения выявленных нарушений).</w:t>
      </w:r>
    </w:p>
    <w:p w:rsidR="00797FCD" w:rsidRPr="00797FCD" w:rsidRDefault="00797FCD" w:rsidP="00797FC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4.6. В случае если Руководитель не обеспечил своевременную выплату работникам Предприятия установленных законодательством и/или коллективным договором премий, пособий, доплат, компенсаций, меры поощрения к нему не применяются до момента полного погашения задолженности работникам Предприятия по этим видам выплат.</w:t>
      </w:r>
    </w:p>
    <w:p w:rsidR="00797FCD" w:rsidRPr="00797FCD" w:rsidRDefault="00797FCD" w:rsidP="0039593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4.7. При уходе Руководителя в ежегодный оплачиваемый отпуск ему выплачивается материальная помощь в размере в размере 2 (двух) должностных окладов.</w:t>
      </w:r>
    </w:p>
    <w:p w:rsidR="00797FCD" w:rsidRPr="00797FCD" w:rsidRDefault="00797FCD" w:rsidP="0039593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 xml:space="preserve">4.8. </w:t>
      </w:r>
      <w:r w:rsidRPr="00797FCD">
        <w:rPr>
          <w:rFonts w:ascii="Times New Roman" w:hAnsi="Times New Roman" w:cs="Times New Roman"/>
          <w:bCs/>
          <w:sz w:val="24"/>
          <w:szCs w:val="24"/>
        </w:rPr>
        <w:t>В случае смерти Руководителя члены его семьи получают единовременную компенсацию в размере 5 (пяти) должностных окладов.</w:t>
      </w:r>
    </w:p>
    <w:p w:rsidR="00797FCD" w:rsidRPr="00797FCD" w:rsidRDefault="00797FCD" w:rsidP="0039593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4.9. В случае стойкой утраты Руководителем трудоспособности он получает единовременную компенсацию в размере 5 (пяти) должностных окладов.</w:t>
      </w:r>
    </w:p>
    <w:p w:rsidR="00797FCD" w:rsidRPr="00797FCD" w:rsidRDefault="00797FCD" w:rsidP="0039593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4.10. В случае досрочного расторжения трудового договора по решению Департамента при отсутствии виновных действий (бездействия) Руководителю выплачивается компенсация в размере 3-х средних месячных заработков Руководителя.</w:t>
      </w:r>
    </w:p>
    <w:p w:rsidR="00797FCD" w:rsidRPr="00797FCD" w:rsidRDefault="00797FCD" w:rsidP="00797F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 xml:space="preserve">4.11. В период действия настоящего трудового договора Руководитель пользуется всеми видами социального страхования. </w:t>
      </w:r>
    </w:p>
    <w:p w:rsidR="00797FCD" w:rsidRPr="00797FCD" w:rsidRDefault="00797FCD" w:rsidP="00797F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7FCD" w:rsidRPr="00797FCD" w:rsidRDefault="00797FCD" w:rsidP="00797FC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FCD">
        <w:rPr>
          <w:rFonts w:ascii="Times New Roman" w:hAnsi="Times New Roman" w:cs="Times New Roman"/>
          <w:b/>
          <w:sz w:val="24"/>
          <w:szCs w:val="24"/>
        </w:rPr>
        <w:t>5. Режим рабочего времени и место работы Руководителя</w:t>
      </w:r>
    </w:p>
    <w:p w:rsidR="00797FCD" w:rsidRPr="00797FCD" w:rsidRDefault="00797FCD" w:rsidP="00797FC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97FCD" w:rsidRPr="00797FCD" w:rsidRDefault="00797FCD" w:rsidP="00797F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5.1. Руководителю устанавливается ненормированный рабочий день. Режим работы (рабочие дни и выходные дни, время начала и окончания работы) определяется правилами внутреннего трудового распорядка Учреждения.</w:t>
      </w:r>
    </w:p>
    <w:p w:rsidR="00797FCD" w:rsidRPr="00797FCD" w:rsidRDefault="00797FCD" w:rsidP="00797F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 xml:space="preserve">5.2. Руководителю устанавливается ежегодный отпуск продолжительностью 28 (двадцать восемь) календарных дней, который может быть ему предоставлен как полностью, так и по частям. Дополнительно-оплачиваемый отпуск за </w:t>
      </w:r>
      <w:r w:rsidRPr="00797FCD">
        <w:rPr>
          <w:rStyle w:val="FontStyle15"/>
          <w:sz w:val="24"/>
          <w:szCs w:val="24"/>
        </w:rPr>
        <w:t>ненормированный рабочий день составляет не менее 3 календарных дней.</w:t>
      </w:r>
      <w:r w:rsidRPr="00797FCD">
        <w:rPr>
          <w:rFonts w:ascii="Times New Roman" w:hAnsi="Times New Roman" w:cs="Times New Roman"/>
          <w:sz w:val="24"/>
          <w:szCs w:val="24"/>
        </w:rPr>
        <w:t xml:space="preserve"> Конкретные сроки предоставления ежегодного отпуска определяются Руководителем по письменному согласованию с Департаментом. </w:t>
      </w:r>
    </w:p>
    <w:p w:rsidR="00797FCD" w:rsidRPr="00797FCD" w:rsidRDefault="00797FCD" w:rsidP="00797FC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5.3. Местом работы Руководителя является место нахождения Учреждения.</w:t>
      </w:r>
    </w:p>
    <w:p w:rsidR="00797FCD" w:rsidRPr="00797FCD" w:rsidRDefault="00797FCD" w:rsidP="00797FC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7FCD" w:rsidRPr="00797FCD" w:rsidRDefault="00797FCD" w:rsidP="00797FC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7FCD" w:rsidRPr="00797FCD" w:rsidRDefault="00797FCD" w:rsidP="00797FC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FCD">
        <w:rPr>
          <w:rFonts w:ascii="Times New Roman" w:hAnsi="Times New Roman" w:cs="Times New Roman"/>
          <w:b/>
          <w:sz w:val="24"/>
          <w:szCs w:val="24"/>
        </w:rPr>
        <w:t>6. Срок действия трудового договора и начало работы</w:t>
      </w:r>
    </w:p>
    <w:p w:rsidR="00797FCD" w:rsidRPr="00797FCD" w:rsidRDefault="00797FCD" w:rsidP="00797FC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797FCD" w:rsidRPr="00797FCD" w:rsidRDefault="00797FCD" w:rsidP="00797F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lastRenderedPageBreak/>
        <w:t xml:space="preserve">    6.1. В соответствии со статьей 59 Трудового кодекса Российской Федерации с руководителем заключается срочный трудовой договор.</w:t>
      </w:r>
    </w:p>
    <w:p w:rsidR="00797FCD" w:rsidRPr="00797FCD" w:rsidRDefault="00797FCD" w:rsidP="00797F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 xml:space="preserve">    6.2. Трудовой договор заключается на срок 3 года.</w:t>
      </w:r>
    </w:p>
    <w:p w:rsidR="00797FCD" w:rsidRPr="00797FCD" w:rsidRDefault="00797FCD" w:rsidP="00797F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 xml:space="preserve">    6.3. Начало действия трудового договора -  _____________ 2013 год.</w:t>
      </w:r>
    </w:p>
    <w:p w:rsidR="00797FCD" w:rsidRPr="00797FCD" w:rsidRDefault="00797FCD" w:rsidP="00797F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 xml:space="preserve">          Окончание срока действия трудового договора – _______________ 2016  год.</w:t>
      </w:r>
    </w:p>
    <w:p w:rsidR="00797FCD" w:rsidRPr="00797FCD" w:rsidRDefault="00797FCD" w:rsidP="00797F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97FCD" w:rsidRPr="00797FCD" w:rsidRDefault="00797FCD" w:rsidP="00797FC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97FCD" w:rsidRPr="00797FCD" w:rsidRDefault="00797FCD" w:rsidP="00797FC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97FCD">
        <w:rPr>
          <w:rFonts w:ascii="Times New Roman" w:hAnsi="Times New Roman" w:cs="Times New Roman"/>
          <w:b/>
          <w:sz w:val="24"/>
          <w:szCs w:val="24"/>
        </w:rPr>
        <w:t>7. Ответственность Руководителя</w:t>
      </w:r>
    </w:p>
    <w:p w:rsidR="00797FCD" w:rsidRPr="00797FCD" w:rsidRDefault="00797FCD" w:rsidP="00797FC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7.1. Руководитель Предприятия несет ответственность в порядке и на условиях, установленных законодательством Российской Федерации и настоящим трудовым договором.</w:t>
      </w:r>
    </w:p>
    <w:p w:rsidR="00797FCD" w:rsidRPr="00797FCD" w:rsidRDefault="00797FCD" w:rsidP="0039593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7.2. За совершение дисциплинарного проступка, то есть неисполнение или ненадлежащее исполнение Руководителем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797FCD" w:rsidRPr="00797FCD" w:rsidRDefault="00797FCD" w:rsidP="0039593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1) замечание;</w:t>
      </w:r>
    </w:p>
    <w:p w:rsidR="00797FCD" w:rsidRPr="00797FCD" w:rsidRDefault="00797FCD" w:rsidP="0039593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2) выговор;</w:t>
      </w:r>
    </w:p>
    <w:p w:rsidR="00797FCD" w:rsidRPr="00797FCD" w:rsidRDefault="00797FCD" w:rsidP="0039593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3) увольнение по соответствующим основаниям.</w:t>
      </w:r>
    </w:p>
    <w:p w:rsidR="00797FCD" w:rsidRPr="00797FCD" w:rsidRDefault="00797FCD" w:rsidP="0039593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Дисциплинарное взыскание действует в течение года и может быть снято до истечения этого срока по инициативе Департамента, просьбе Руководителя или по ходатайству представительного органа работников Предприятия.</w:t>
      </w:r>
    </w:p>
    <w:p w:rsidR="00797FCD" w:rsidRPr="00797FCD" w:rsidRDefault="00797FCD" w:rsidP="0039593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Если в течение года со дня применения дисциплинарного взыскания Руководитель не будет подвергнут новому дисциплинарному взысканию, то он считается не имеющим дисциплинарного взыскания.</w:t>
      </w:r>
    </w:p>
    <w:p w:rsidR="00797FCD" w:rsidRPr="00797FCD" w:rsidRDefault="00797FCD" w:rsidP="0039593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7.3. Руководитель несет полную материальную ответственность за прямой действительный ущерб, причиненный предприятию.</w:t>
      </w:r>
    </w:p>
    <w:p w:rsidR="00797FCD" w:rsidRPr="00797FCD" w:rsidRDefault="00797FCD" w:rsidP="00797FC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97FCD" w:rsidRPr="00797FCD" w:rsidRDefault="00797FCD" w:rsidP="00797FC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97FCD">
        <w:rPr>
          <w:rFonts w:ascii="Times New Roman" w:hAnsi="Times New Roman" w:cs="Times New Roman"/>
          <w:b/>
          <w:sz w:val="24"/>
          <w:szCs w:val="24"/>
        </w:rPr>
        <w:t>8. Изменение и прекращение трудового договора</w:t>
      </w:r>
    </w:p>
    <w:p w:rsidR="00797FCD" w:rsidRPr="00797FCD" w:rsidRDefault="00797FCD" w:rsidP="0039593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8.1. Каждая из сторон настоящего трудового договора вправе ставить перед другой стороной вопрос о его изменении (уточнении) или дополнении, которые оформляются дополнительным соглашением, являющимся его неотъемлемой частью.</w:t>
      </w:r>
    </w:p>
    <w:p w:rsidR="00797FCD" w:rsidRPr="00797FCD" w:rsidRDefault="00797FCD" w:rsidP="0039593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 xml:space="preserve">8.2. Руководитель Предприятия имеет право досрочно расторгнуть трудовой договор, предупредив об этом Департамент в письменной форме не </w:t>
      </w:r>
      <w:proofErr w:type="gramStart"/>
      <w:r w:rsidRPr="00797FC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97FCD">
        <w:rPr>
          <w:rFonts w:ascii="Times New Roman" w:hAnsi="Times New Roman" w:cs="Times New Roman"/>
          <w:sz w:val="24"/>
          <w:szCs w:val="24"/>
        </w:rPr>
        <w:t xml:space="preserve"> чем за один месяц.</w:t>
      </w:r>
    </w:p>
    <w:p w:rsidR="00797FCD" w:rsidRPr="00797FCD" w:rsidRDefault="00797FCD" w:rsidP="0039593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 xml:space="preserve">8.3. Трудовой </w:t>
      </w:r>
      <w:proofErr w:type="gramStart"/>
      <w:r w:rsidRPr="00797FC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797FCD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Департамента, по основаниям, предусмотренным законодательством Российской Федерации о труде, в том числе в соответствии с пунктом 3 </w:t>
      </w:r>
      <w:hyperlink r:id="rId8" w:history="1">
        <w:r w:rsidRPr="00797FCD">
          <w:rPr>
            <w:rFonts w:ascii="Times New Roman" w:hAnsi="Times New Roman" w:cs="Times New Roman"/>
            <w:color w:val="0000FF"/>
            <w:sz w:val="24"/>
            <w:szCs w:val="24"/>
          </w:rPr>
          <w:t>статьи 278</w:t>
        </w:r>
      </w:hyperlink>
      <w:r w:rsidRPr="00797FCD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по следующим дополнительным основаниям:</w:t>
      </w:r>
    </w:p>
    <w:p w:rsidR="00797FCD" w:rsidRPr="00797FCD" w:rsidRDefault="00797FCD" w:rsidP="0039593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а) невыполнение по вине Руководителя утвержденных в установленном порядке показателей экономической эффективности деятельности Предприятия;</w:t>
      </w:r>
    </w:p>
    <w:p w:rsidR="00797FCD" w:rsidRPr="00797FCD" w:rsidRDefault="00797FCD" w:rsidP="0039593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797FCD">
        <w:rPr>
          <w:rFonts w:ascii="Times New Roman" w:hAnsi="Times New Roman" w:cs="Times New Roman"/>
          <w:sz w:val="24"/>
          <w:szCs w:val="24"/>
        </w:rPr>
        <w:t>необеспечение</w:t>
      </w:r>
      <w:proofErr w:type="spellEnd"/>
      <w:r w:rsidRPr="00797FCD">
        <w:rPr>
          <w:rFonts w:ascii="Times New Roman" w:hAnsi="Times New Roman" w:cs="Times New Roman"/>
          <w:sz w:val="24"/>
          <w:szCs w:val="24"/>
        </w:rPr>
        <w:t xml:space="preserve"> проведения в установленном порядке аудиторских проверок Предприятия;</w:t>
      </w:r>
    </w:p>
    <w:p w:rsidR="00797FCD" w:rsidRPr="00797FCD" w:rsidRDefault="00797FCD" w:rsidP="0039593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в) невыполнение утвержденной в установленном порядке программы деятельности Предприятия;</w:t>
      </w:r>
    </w:p>
    <w:p w:rsidR="00797FCD" w:rsidRPr="00797FCD" w:rsidRDefault="00797FCD" w:rsidP="0039593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lastRenderedPageBreak/>
        <w:t>г) совершение сделок с имуществом, находящимся в хозяйственном ведении Предприятия, с нарушением требований законодательства и определенной Уставом Предприятия специальной правоспособности Предприятия;</w:t>
      </w:r>
    </w:p>
    <w:p w:rsidR="00797FCD" w:rsidRPr="00797FCD" w:rsidRDefault="00797FCD" w:rsidP="0039593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797FC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97FCD">
        <w:rPr>
          <w:rFonts w:ascii="Times New Roman" w:hAnsi="Times New Roman" w:cs="Times New Roman"/>
          <w:sz w:val="24"/>
          <w:szCs w:val="24"/>
        </w:rPr>
        <w:t>) наличие по вине Руководителя на Предприятии более чем трехмесячной задолженности по заработной плате;</w:t>
      </w:r>
    </w:p>
    <w:p w:rsidR="00797FCD" w:rsidRPr="00797FCD" w:rsidRDefault="00797FCD" w:rsidP="0039593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е) нарушение по вине Руководителя, установленных в порядке, предусмотренном законодательством Российской Федерации, требований по охране труда, повлекшее принятие решения суда о ликвидации Предприятия или прекращении деятельности его структурного подразделения;</w:t>
      </w:r>
    </w:p>
    <w:p w:rsidR="00797FCD" w:rsidRPr="00797FCD" w:rsidRDefault="00797FCD" w:rsidP="0039593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 xml:space="preserve">ж) </w:t>
      </w:r>
      <w:proofErr w:type="spellStart"/>
      <w:r w:rsidRPr="00797FCD">
        <w:rPr>
          <w:rFonts w:ascii="Times New Roman" w:hAnsi="Times New Roman" w:cs="Times New Roman"/>
          <w:sz w:val="24"/>
          <w:szCs w:val="24"/>
        </w:rPr>
        <w:t>необеспечение</w:t>
      </w:r>
      <w:proofErr w:type="spellEnd"/>
      <w:r w:rsidRPr="00797FCD">
        <w:rPr>
          <w:rFonts w:ascii="Times New Roman" w:hAnsi="Times New Roman" w:cs="Times New Roman"/>
          <w:sz w:val="24"/>
          <w:szCs w:val="24"/>
        </w:rPr>
        <w:t xml:space="preserve"> использования имущества Предприятия, в том числе недвижимого, по целевому назначению в соответствии с видами деятельности Предприятия, установленными Уставом Предприятия, а также неиспользование по целевому назначению выделенных Предприятию бюджетных и внебюджетных сре</w:t>
      </w:r>
      <w:proofErr w:type="gramStart"/>
      <w:r w:rsidRPr="00797FCD"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 w:rsidRPr="00797FCD">
        <w:rPr>
          <w:rFonts w:ascii="Times New Roman" w:hAnsi="Times New Roman" w:cs="Times New Roman"/>
          <w:sz w:val="24"/>
          <w:szCs w:val="24"/>
        </w:rPr>
        <w:t>ечение более чем трех месяцев;</w:t>
      </w:r>
    </w:p>
    <w:p w:rsidR="00797FCD" w:rsidRPr="00797FCD" w:rsidRDefault="00797FCD" w:rsidP="0039593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797FC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97FCD">
        <w:rPr>
          <w:rFonts w:ascii="Times New Roman" w:hAnsi="Times New Roman" w:cs="Times New Roman"/>
          <w:sz w:val="24"/>
          <w:szCs w:val="24"/>
        </w:rPr>
        <w:t>) разглашение Руководителем сведений, составляющих служебную или коммерческую тайну, ставших ему известными в связи с исполнением своих должностных обязанностей;</w:t>
      </w:r>
    </w:p>
    <w:p w:rsidR="00797FCD" w:rsidRPr="00797FCD" w:rsidRDefault="00797FCD" w:rsidP="0039593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 xml:space="preserve">и) нарушение требований законодательства Российской Федерации, а также Устава Предприятия в части сообщения сведений о наличии заинтересованности в совершении сделок, в том числе по кругу </w:t>
      </w:r>
      <w:proofErr w:type="spellStart"/>
      <w:r w:rsidRPr="00797FCD">
        <w:rPr>
          <w:rFonts w:ascii="Times New Roman" w:hAnsi="Times New Roman" w:cs="Times New Roman"/>
          <w:sz w:val="24"/>
          <w:szCs w:val="24"/>
        </w:rPr>
        <w:t>аффилированных</w:t>
      </w:r>
      <w:proofErr w:type="spellEnd"/>
      <w:r w:rsidRPr="00797FCD">
        <w:rPr>
          <w:rFonts w:ascii="Times New Roman" w:hAnsi="Times New Roman" w:cs="Times New Roman"/>
          <w:sz w:val="24"/>
          <w:szCs w:val="24"/>
        </w:rPr>
        <w:t xml:space="preserve"> лиц;</w:t>
      </w:r>
    </w:p>
    <w:p w:rsidR="00797FCD" w:rsidRPr="00797FCD" w:rsidRDefault="00797FCD" w:rsidP="0039593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>к) нарушение установленного законодательством Российской Федерации запрета на занятие отдельными видами деятельности;</w:t>
      </w:r>
    </w:p>
    <w:p w:rsidR="00797FCD" w:rsidRPr="00797FCD" w:rsidRDefault="00797FCD" w:rsidP="00797F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FCD">
        <w:rPr>
          <w:rFonts w:ascii="Times New Roman" w:hAnsi="Times New Roman" w:cs="Times New Roman"/>
          <w:sz w:val="24"/>
          <w:szCs w:val="24"/>
        </w:rPr>
        <w:t xml:space="preserve">    л) невыполнение правовых актов органов государственной власти области, решений Департамента и отраслевого органа, касающихся деятельности Предприятия. </w:t>
      </w:r>
    </w:p>
    <w:p w:rsidR="00797FCD" w:rsidRPr="00797FCD" w:rsidRDefault="00797FCD" w:rsidP="00797F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7FCD" w:rsidRPr="00797FCD" w:rsidRDefault="00797FCD" w:rsidP="00797FCD">
      <w:pPr>
        <w:pStyle w:val="ConsPlusNonformat"/>
        <w:ind w:left="2553"/>
        <w:rPr>
          <w:rFonts w:ascii="Times New Roman" w:hAnsi="Times New Roman" w:cs="Times New Roman"/>
          <w:b/>
          <w:sz w:val="24"/>
          <w:szCs w:val="24"/>
        </w:rPr>
      </w:pPr>
      <w:r w:rsidRPr="00797FCD">
        <w:rPr>
          <w:rFonts w:ascii="Times New Roman" w:hAnsi="Times New Roman" w:cs="Times New Roman"/>
          <w:b/>
          <w:sz w:val="24"/>
          <w:szCs w:val="24"/>
        </w:rPr>
        <w:t>9. Иные условия трудового договора</w:t>
      </w:r>
    </w:p>
    <w:p w:rsidR="00797FCD" w:rsidRPr="00797FCD" w:rsidRDefault="00797FCD" w:rsidP="00797FCD">
      <w:pPr>
        <w:pStyle w:val="ConsPlusNonformat"/>
        <w:ind w:left="675"/>
        <w:rPr>
          <w:rFonts w:ascii="Times New Roman" w:hAnsi="Times New Roman" w:cs="Times New Roman"/>
          <w:b/>
          <w:sz w:val="24"/>
          <w:szCs w:val="24"/>
        </w:rPr>
      </w:pPr>
    </w:p>
    <w:p w:rsidR="00797FCD" w:rsidRPr="00797FCD" w:rsidRDefault="00797FCD" w:rsidP="0039593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</w:rPr>
      </w:pPr>
      <w:r w:rsidRPr="00797FCD">
        <w:rPr>
          <w:rFonts w:ascii="Times New Roman" w:hAnsi="Times New Roman" w:cs="Times New Roman"/>
        </w:rPr>
        <w:t>9.1. Настоящий трудовой договор вступает в силу с момента подписания его всеми сторонами.</w:t>
      </w:r>
    </w:p>
    <w:p w:rsidR="00797FCD" w:rsidRPr="00797FCD" w:rsidRDefault="00797FCD" w:rsidP="0039593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</w:rPr>
      </w:pPr>
      <w:r w:rsidRPr="00797FCD">
        <w:rPr>
          <w:rFonts w:ascii="Times New Roman" w:hAnsi="Times New Roman" w:cs="Times New Roman"/>
        </w:rPr>
        <w:t>9.2. Споры и разногласия по настоящему трудовому договору разрешаются по соглашению сторон, а при невозможности достижения согласия - в соответствии с законодательством Российской Федерации.</w:t>
      </w:r>
    </w:p>
    <w:p w:rsidR="00797FCD" w:rsidRPr="00797FCD" w:rsidRDefault="00797FCD" w:rsidP="0039593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</w:rPr>
      </w:pPr>
      <w:r w:rsidRPr="00797FCD">
        <w:rPr>
          <w:rFonts w:ascii="Times New Roman" w:hAnsi="Times New Roman" w:cs="Times New Roman"/>
        </w:rPr>
        <w:t xml:space="preserve">9.3. Трудовая книжка Руководителя ведется и хранится в Департаменте. </w:t>
      </w:r>
    </w:p>
    <w:p w:rsidR="00797FCD" w:rsidRPr="00797FCD" w:rsidRDefault="00797FCD" w:rsidP="0039593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</w:rPr>
      </w:pPr>
      <w:r w:rsidRPr="00797FCD">
        <w:rPr>
          <w:rFonts w:ascii="Times New Roman" w:hAnsi="Times New Roman" w:cs="Times New Roman"/>
        </w:rPr>
        <w:t>9.4. Настоящий трудовой договор составлен в трех экземплярах, имеющих одинаковую юридическую силу, которые хранятся: один – в Департаменте, второй – у отраслевого органа; третий - у Руководителя.</w:t>
      </w:r>
    </w:p>
    <w:p w:rsidR="00797FCD" w:rsidRPr="00797FCD" w:rsidRDefault="00797FCD" w:rsidP="0039593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</w:rPr>
      </w:pPr>
      <w:r w:rsidRPr="00797FCD">
        <w:rPr>
          <w:rFonts w:ascii="Times New Roman" w:hAnsi="Times New Roman" w:cs="Times New Roman"/>
        </w:rPr>
        <w:t>9.5. В части, не предусмотренной настоящим трудовым договором, стороны руководствуются законодательством Российской Федерации и Уставом Предприятия.</w:t>
      </w:r>
    </w:p>
    <w:p w:rsidR="00797FCD" w:rsidRPr="00797FCD" w:rsidRDefault="00797FCD" w:rsidP="00797FCD">
      <w:pPr>
        <w:pStyle w:val="ConsNormal"/>
        <w:widowControl/>
        <w:spacing w:before="24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97FCD">
        <w:rPr>
          <w:rFonts w:ascii="Times New Roman" w:hAnsi="Times New Roman"/>
          <w:b/>
          <w:sz w:val="24"/>
          <w:szCs w:val="24"/>
        </w:rPr>
        <w:t xml:space="preserve">8. Адреса сторон </w:t>
      </w:r>
    </w:p>
    <w:p w:rsidR="00797FCD" w:rsidRPr="00797FCD" w:rsidRDefault="00797FCD" w:rsidP="00797FCD">
      <w:pPr>
        <w:rPr>
          <w:rFonts w:ascii="Times New Roman" w:hAnsi="Times New Roman" w:cs="Times New Roman"/>
        </w:rPr>
      </w:pPr>
    </w:p>
    <w:p w:rsidR="00797FCD" w:rsidRPr="00797FCD" w:rsidRDefault="00797FCD" w:rsidP="00797FCD">
      <w:pPr>
        <w:rPr>
          <w:rFonts w:ascii="Times New Roman" w:hAnsi="Times New Roman" w:cs="Times New Roman"/>
          <w:sz w:val="28"/>
          <w:szCs w:val="28"/>
        </w:rPr>
      </w:pPr>
    </w:p>
    <w:p w:rsidR="00797FCD" w:rsidRPr="00797FCD" w:rsidRDefault="00797FCD" w:rsidP="00797FCD">
      <w:pPr>
        <w:rPr>
          <w:rFonts w:ascii="Times New Roman" w:hAnsi="Times New Roman" w:cs="Times New Roman"/>
          <w:sz w:val="28"/>
          <w:szCs w:val="28"/>
        </w:rPr>
      </w:pPr>
    </w:p>
    <w:p w:rsidR="00797FCD" w:rsidRPr="00797FCD" w:rsidRDefault="00797FCD" w:rsidP="001B3766">
      <w:pPr>
        <w:jc w:val="both"/>
        <w:rPr>
          <w:rFonts w:ascii="Times New Roman" w:hAnsi="Times New Roman" w:cs="Times New Roman"/>
        </w:rPr>
      </w:pPr>
    </w:p>
    <w:sectPr w:rsidR="00797FCD" w:rsidRPr="00797FCD" w:rsidSect="0061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1ECA7030"/>
    <w:multiLevelType w:val="multilevel"/>
    <w:tmpl w:val="95D828C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550D19BD"/>
    <w:multiLevelType w:val="hybridMultilevel"/>
    <w:tmpl w:val="2F38E326"/>
    <w:lvl w:ilvl="0" w:tplc="C7245EF0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A0C"/>
    <w:rsid w:val="00003AA6"/>
    <w:rsid w:val="00013C4F"/>
    <w:rsid w:val="00014A2C"/>
    <w:rsid w:val="00023170"/>
    <w:rsid w:val="00032F4A"/>
    <w:rsid w:val="000931F0"/>
    <w:rsid w:val="000947F6"/>
    <w:rsid w:val="000A1448"/>
    <w:rsid w:val="000D0C84"/>
    <w:rsid w:val="000D276E"/>
    <w:rsid w:val="000E1AD8"/>
    <w:rsid w:val="000E52D8"/>
    <w:rsid w:val="001248B5"/>
    <w:rsid w:val="0012709B"/>
    <w:rsid w:val="00136715"/>
    <w:rsid w:val="00144EBC"/>
    <w:rsid w:val="00145400"/>
    <w:rsid w:val="0016241F"/>
    <w:rsid w:val="00165471"/>
    <w:rsid w:val="00170D1C"/>
    <w:rsid w:val="00172D3E"/>
    <w:rsid w:val="001A325C"/>
    <w:rsid w:val="001A606E"/>
    <w:rsid w:val="001B3766"/>
    <w:rsid w:val="001C3E4D"/>
    <w:rsid w:val="001C5005"/>
    <w:rsid w:val="001D6E08"/>
    <w:rsid w:val="001D78F3"/>
    <w:rsid w:val="001E4F82"/>
    <w:rsid w:val="001E6019"/>
    <w:rsid w:val="00203684"/>
    <w:rsid w:val="00243B11"/>
    <w:rsid w:val="002456D7"/>
    <w:rsid w:val="00265CAF"/>
    <w:rsid w:val="00270CAB"/>
    <w:rsid w:val="00275A99"/>
    <w:rsid w:val="002920B4"/>
    <w:rsid w:val="00294063"/>
    <w:rsid w:val="002A324C"/>
    <w:rsid w:val="002A57E5"/>
    <w:rsid w:val="002A6CC5"/>
    <w:rsid w:val="002B53F1"/>
    <w:rsid w:val="002D3A51"/>
    <w:rsid w:val="002E5A83"/>
    <w:rsid w:val="002F271C"/>
    <w:rsid w:val="00315CC0"/>
    <w:rsid w:val="003172AE"/>
    <w:rsid w:val="00320819"/>
    <w:rsid w:val="00324B1A"/>
    <w:rsid w:val="00330EDF"/>
    <w:rsid w:val="00340329"/>
    <w:rsid w:val="00341A5C"/>
    <w:rsid w:val="00342204"/>
    <w:rsid w:val="00355680"/>
    <w:rsid w:val="00355F63"/>
    <w:rsid w:val="0037718A"/>
    <w:rsid w:val="00377695"/>
    <w:rsid w:val="00395936"/>
    <w:rsid w:val="003A1BB2"/>
    <w:rsid w:val="003A6CCF"/>
    <w:rsid w:val="003D3B03"/>
    <w:rsid w:val="003D3D88"/>
    <w:rsid w:val="00431B7F"/>
    <w:rsid w:val="00433CD9"/>
    <w:rsid w:val="00443EC7"/>
    <w:rsid w:val="00453F13"/>
    <w:rsid w:val="00463F2E"/>
    <w:rsid w:val="00473BAB"/>
    <w:rsid w:val="00474306"/>
    <w:rsid w:val="004836AB"/>
    <w:rsid w:val="00492062"/>
    <w:rsid w:val="004C055A"/>
    <w:rsid w:val="004E3A2E"/>
    <w:rsid w:val="004F5416"/>
    <w:rsid w:val="004F73A6"/>
    <w:rsid w:val="005075F5"/>
    <w:rsid w:val="0051414E"/>
    <w:rsid w:val="00526B59"/>
    <w:rsid w:val="00545D1F"/>
    <w:rsid w:val="00545FAC"/>
    <w:rsid w:val="005A689F"/>
    <w:rsid w:val="005A6C07"/>
    <w:rsid w:val="005A6DB2"/>
    <w:rsid w:val="005D3E4A"/>
    <w:rsid w:val="005F2BD3"/>
    <w:rsid w:val="00611B7A"/>
    <w:rsid w:val="0061607D"/>
    <w:rsid w:val="00617B18"/>
    <w:rsid w:val="00624D00"/>
    <w:rsid w:val="00630801"/>
    <w:rsid w:val="00650722"/>
    <w:rsid w:val="0067349B"/>
    <w:rsid w:val="00677333"/>
    <w:rsid w:val="006832C5"/>
    <w:rsid w:val="00687550"/>
    <w:rsid w:val="00693D3A"/>
    <w:rsid w:val="006E799C"/>
    <w:rsid w:val="006F62C1"/>
    <w:rsid w:val="0071757A"/>
    <w:rsid w:val="00720D61"/>
    <w:rsid w:val="00736D41"/>
    <w:rsid w:val="00771841"/>
    <w:rsid w:val="00772336"/>
    <w:rsid w:val="00797FCD"/>
    <w:rsid w:val="007E7C07"/>
    <w:rsid w:val="007F713E"/>
    <w:rsid w:val="008156F9"/>
    <w:rsid w:val="00822FBB"/>
    <w:rsid w:val="00833805"/>
    <w:rsid w:val="008508FA"/>
    <w:rsid w:val="00852F9D"/>
    <w:rsid w:val="0087219F"/>
    <w:rsid w:val="008901DA"/>
    <w:rsid w:val="00894B00"/>
    <w:rsid w:val="008969BC"/>
    <w:rsid w:val="008A55E0"/>
    <w:rsid w:val="008B4ADD"/>
    <w:rsid w:val="008C3CBC"/>
    <w:rsid w:val="008E1463"/>
    <w:rsid w:val="00903CA7"/>
    <w:rsid w:val="00914807"/>
    <w:rsid w:val="00915675"/>
    <w:rsid w:val="0091594D"/>
    <w:rsid w:val="00931360"/>
    <w:rsid w:val="0095236D"/>
    <w:rsid w:val="0096200F"/>
    <w:rsid w:val="00982484"/>
    <w:rsid w:val="009A2C6E"/>
    <w:rsid w:val="009A7D92"/>
    <w:rsid w:val="009B5360"/>
    <w:rsid w:val="009E600D"/>
    <w:rsid w:val="00A0167A"/>
    <w:rsid w:val="00A16D25"/>
    <w:rsid w:val="00A331FC"/>
    <w:rsid w:val="00A47B3B"/>
    <w:rsid w:val="00A5352D"/>
    <w:rsid w:val="00A7058A"/>
    <w:rsid w:val="00A74C9A"/>
    <w:rsid w:val="00A808BA"/>
    <w:rsid w:val="00A95CF3"/>
    <w:rsid w:val="00AB49BB"/>
    <w:rsid w:val="00AB5281"/>
    <w:rsid w:val="00AC1F8E"/>
    <w:rsid w:val="00AC658F"/>
    <w:rsid w:val="00AD0305"/>
    <w:rsid w:val="00AD76BF"/>
    <w:rsid w:val="00AF0074"/>
    <w:rsid w:val="00B05FE5"/>
    <w:rsid w:val="00B1135E"/>
    <w:rsid w:val="00B145C6"/>
    <w:rsid w:val="00B434AC"/>
    <w:rsid w:val="00B55BF3"/>
    <w:rsid w:val="00B763E3"/>
    <w:rsid w:val="00BA26F5"/>
    <w:rsid w:val="00BF4519"/>
    <w:rsid w:val="00C07E0F"/>
    <w:rsid w:val="00C13718"/>
    <w:rsid w:val="00C20BC3"/>
    <w:rsid w:val="00C360AF"/>
    <w:rsid w:val="00C44333"/>
    <w:rsid w:val="00C468B0"/>
    <w:rsid w:val="00C55409"/>
    <w:rsid w:val="00CA0140"/>
    <w:rsid w:val="00CA031D"/>
    <w:rsid w:val="00CB698B"/>
    <w:rsid w:val="00CC1A0C"/>
    <w:rsid w:val="00CC3D08"/>
    <w:rsid w:val="00CE6C84"/>
    <w:rsid w:val="00D16E70"/>
    <w:rsid w:val="00D17109"/>
    <w:rsid w:val="00D20AEB"/>
    <w:rsid w:val="00D440E3"/>
    <w:rsid w:val="00D462F1"/>
    <w:rsid w:val="00D80F55"/>
    <w:rsid w:val="00D82BD8"/>
    <w:rsid w:val="00D9490D"/>
    <w:rsid w:val="00DA3D04"/>
    <w:rsid w:val="00DB68D7"/>
    <w:rsid w:val="00DD14CA"/>
    <w:rsid w:val="00DE2FD5"/>
    <w:rsid w:val="00DE323F"/>
    <w:rsid w:val="00DF3AC3"/>
    <w:rsid w:val="00E1424A"/>
    <w:rsid w:val="00E17745"/>
    <w:rsid w:val="00E25040"/>
    <w:rsid w:val="00E7373E"/>
    <w:rsid w:val="00E75778"/>
    <w:rsid w:val="00E83DBC"/>
    <w:rsid w:val="00E95FC1"/>
    <w:rsid w:val="00EB4175"/>
    <w:rsid w:val="00EC09CA"/>
    <w:rsid w:val="00EC6C31"/>
    <w:rsid w:val="00EE20C6"/>
    <w:rsid w:val="00F018E5"/>
    <w:rsid w:val="00F15F1A"/>
    <w:rsid w:val="00F23AAE"/>
    <w:rsid w:val="00F2464B"/>
    <w:rsid w:val="00F25430"/>
    <w:rsid w:val="00F30A0E"/>
    <w:rsid w:val="00F56BAF"/>
    <w:rsid w:val="00F614B3"/>
    <w:rsid w:val="00F660C1"/>
    <w:rsid w:val="00F732EA"/>
    <w:rsid w:val="00FB4C25"/>
    <w:rsid w:val="00FD206C"/>
    <w:rsid w:val="00FD7D77"/>
    <w:rsid w:val="00FE2F62"/>
    <w:rsid w:val="00FE7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1A0C"/>
  </w:style>
  <w:style w:type="character" w:styleId="a3">
    <w:name w:val="Hyperlink"/>
    <w:basedOn w:val="a0"/>
    <w:uiPriority w:val="99"/>
    <w:unhideWhenUsed/>
    <w:rsid w:val="00CC1A0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1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A0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1463"/>
    <w:pPr>
      <w:ind w:left="720"/>
      <w:contextualSpacing/>
    </w:pPr>
  </w:style>
  <w:style w:type="paragraph" w:customStyle="1" w:styleId="ConsNormal">
    <w:name w:val="ConsNormal"/>
    <w:rsid w:val="003172A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203684"/>
    <w:pPr>
      <w:shd w:val="clear" w:color="auto" w:fill="FFFFFF"/>
      <w:spacing w:before="300" w:after="0" w:line="274" w:lineRule="exact"/>
      <w:jc w:val="both"/>
    </w:pPr>
    <w:rPr>
      <w:rFonts w:ascii="Times New Roman" w:eastAsia="Arial Unicode MS" w:hAnsi="Times New Roman" w:cs="Times New Roman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203684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ConsNonformat">
    <w:name w:val="ConsNonformat"/>
    <w:rsid w:val="00797FC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797F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97F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basedOn w:val="a0"/>
    <w:uiPriority w:val="99"/>
    <w:rsid w:val="00797FC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306635"/>
            <w:right w:val="none" w:sz="0" w:space="0" w:color="auto"/>
          </w:divBdr>
        </w:div>
        <w:div w:id="2084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254;fld=134;dst=101690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7208;fld=134;dst=10019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izov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E3AC2-3A83-41E5-9E81-71952454A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3113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ChernyhSA</dc:creator>
  <cp:lastModifiedBy>DobrinaEA</cp:lastModifiedBy>
  <cp:revision>5</cp:revision>
  <cp:lastPrinted>2013-04-09T08:47:00Z</cp:lastPrinted>
  <dcterms:created xsi:type="dcterms:W3CDTF">2013-04-09T13:03:00Z</dcterms:created>
  <dcterms:modified xsi:type="dcterms:W3CDTF">2013-04-09T13:47:00Z</dcterms:modified>
</cp:coreProperties>
</file>