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b"/>
        <w:spacing w:after="480"/>
      </w:pPr>
      <w:proofErr w:type="gramStart"/>
      <w:r>
        <w:t>Принят</w:t>
      </w:r>
      <w:proofErr w:type="gramEnd"/>
      <w:r>
        <w:t xml:space="preserve"> областной Думой</w:t>
      </w:r>
      <w:r>
        <w:tab/>
      </w:r>
    </w:p>
    <w:p w:rsidR="00EF721F" w:rsidRPr="00AD6ED9" w:rsidRDefault="00EF721F" w:rsidP="009A27A6">
      <w:pPr>
        <w:pStyle w:val="11"/>
        <w:spacing w:line="360" w:lineRule="auto"/>
        <w:contextualSpacing/>
      </w:pPr>
      <w:r w:rsidRPr="00AD6ED9">
        <w:t>Статья 1</w:t>
      </w:r>
    </w:p>
    <w:p w:rsidR="00A0679A" w:rsidRDefault="00EF721F" w:rsidP="00C16981">
      <w:pPr>
        <w:pStyle w:val="af9"/>
        <w:spacing w:line="360" w:lineRule="auto"/>
        <w:contextualSpacing/>
      </w:pPr>
      <w:r w:rsidRPr="001F6D45">
        <w:rPr>
          <w:spacing w:val="-4"/>
        </w:rPr>
        <w:t>Внести</w:t>
      </w:r>
      <w:r>
        <w:rPr>
          <w:spacing w:val="-4"/>
        </w:rPr>
        <w:t xml:space="preserve"> в Закон Воронежской области от</w:t>
      </w:r>
      <w:r w:rsidRPr="001F6D45">
        <w:rPr>
          <w:spacing w:val="-4"/>
        </w:rPr>
        <w:t xml:space="preserve"> </w:t>
      </w:r>
      <w:r>
        <w:rPr>
          <w:spacing w:val="-4"/>
        </w:rPr>
        <w:t xml:space="preserve">13 мая 2008 </w:t>
      </w:r>
      <w:r w:rsidRPr="001F6D45">
        <w:rPr>
          <w:spacing w:val="-4"/>
        </w:rPr>
        <w:t xml:space="preserve">года № </w:t>
      </w:r>
      <w:r>
        <w:rPr>
          <w:spacing w:val="-4"/>
        </w:rPr>
        <w:t>25</w:t>
      </w:r>
      <w:r w:rsidRPr="001F6D45">
        <w:rPr>
          <w:spacing w:val="-4"/>
        </w:rPr>
        <w:t>-ОЗ</w:t>
      </w:r>
      <w:r>
        <w:t xml:space="preserve"> «О регулировании </w:t>
      </w:r>
      <w:proofErr w:type="gramStart"/>
      <w:r>
        <w:t>земельных</w:t>
      </w:r>
      <w:proofErr w:type="gramEnd"/>
      <w:r>
        <w:t xml:space="preserve"> отношений на территории Воронежской области» (Молодой коммунар, 2008, 20 мая; и</w:t>
      </w:r>
      <w:r w:rsidRPr="003E0FF3">
        <w:t xml:space="preserve">нформационная система </w:t>
      </w:r>
      <w:r>
        <w:t>«</w:t>
      </w:r>
      <w:r w:rsidRPr="003E0FF3">
        <w:t>Портал Вор</w:t>
      </w:r>
      <w:r w:rsidRPr="003E0FF3">
        <w:t>о</w:t>
      </w:r>
      <w:r>
        <w:t>нежской области в сети Интернет»</w:t>
      </w:r>
      <w:r w:rsidRPr="003E0FF3">
        <w:t xml:space="preserve"> </w:t>
      </w:r>
      <w:r>
        <w:t>(</w:t>
      </w:r>
      <w:r w:rsidRPr="003E0FF3">
        <w:t>www.govvrn.ru</w:t>
      </w:r>
      <w:r w:rsidRPr="009D41C1">
        <w:t xml:space="preserve">), </w:t>
      </w:r>
      <w:r w:rsidRPr="0064056E">
        <w:t>201</w:t>
      </w:r>
      <w:r w:rsidR="00CB6374">
        <w:t>9</w:t>
      </w:r>
      <w:r w:rsidRPr="0064056E">
        <w:t xml:space="preserve">, </w:t>
      </w:r>
      <w:r w:rsidR="00CB6374">
        <w:t>2</w:t>
      </w:r>
      <w:r w:rsidR="00F17C7B" w:rsidRPr="0064056E">
        <w:t>4</w:t>
      </w:r>
      <w:r w:rsidRPr="0064056E">
        <w:t xml:space="preserve"> </w:t>
      </w:r>
      <w:r w:rsidR="00CB6374">
        <w:t>декабря</w:t>
      </w:r>
      <w:r>
        <w:t xml:space="preserve">) </w:t>
      </w:r>
      <w:r w:rsidR="00A0679A">
        <w:t>сл</w:t>
      </w:r>
      <w:r w:rsidR="00A0679A">
        <w:t>е</w:t>
      </w:r>
      <w:r w:rsidR="00A0679A">
        <w:t>дующие изменения:</w:t>
      </w:r>
    </w:p>
    <w:p w:rsidR="00062020" w:rsidRDefault="00062020" w:rsidP="00C16981">
      <w:pPr>
        <w:pStyle w:val="af9"/>
        <w:spacing w:line="360" w:lineRule="auto"/>
        <w:contextualSpacing/>
      </w:pPr>
      <w:r>
        <w:rPr>
          <w:spacing w:val="-4"/>
        </w:rPr>
        <w:t xml:space="preserve">1) пункт 14 части 1 </w:t>
      </w:r>
      <w:r w:rsidRPr="00E62BEF">
        <w:rPr>
          <w:spacing w:val="-4"/>
        </w:rPr>
        <w:t>стать</w:t>
      </w:r>
      <w:r>
        <w:rPr>
          <w:spacing w:val="-4"/>
        </w:rPr>
        <w:t>и</w:t>
      </w:r>
      <w:r w:rsidRPr="00E62BEF">
        <w:rPr>
          <w:spacing w:val="-4"/>
        </w:rPr>
        <w:t xml:space="preserve"> 13 </w:t>
      </w:r>
      <w:r>
        <w:t>изложить в следующей редакции:</w:t>
      </w:r>
    </w:p>
    <w:p w:rsidR="00062020" w:rsidRPr="005625E8" w:rsidRDefault="00062020" w:rsidP="00C16981">
      <w:pPr>
        <w:pStyle w:val="af9"/>
        <w:spacing w:line="360" w:lineRule="auto"/>
        <w:contextualSpacing/>
        <w:rPr>
          <w:szCs w:val="28"/>
        </w:rPr>
      </w:pPr>
      <w:r>
        <w:t>«</w:t>
      </w:r>
      <w:r w:rsidR="000C515C">
        <w:t xml:space="preserve">14) </w:t>
      </w:r>
      <w:r w:rsidRPr="00E62BEF">
        <w:rPr>
          <w:szCs w:val="28"/>
        </w:rPr>
        <w:t>граждане, имеющие в фактическом пользовании земельные учас</w:t>
      </w:r>
      <w:r w:rsidRPr="00E62BEF">
        <w:rPr>
          <w:szCs w:val="28"/>
        </w:rPr>
        <w:t>т</w:t>
      </w:r>
      <w:r w:rsidRPr="00E62BEF">
        <w:rPr>
          <w:szCs w:val="28"/>
        </w:rPr>
        <w:t>ки с расположенными на них жилыми домами</w:t>
      </w:r>
      <w:r w:rsidRPr="00E32F41">
        <w:rPr>
          <w:szCs w:val="28"/>
        </w:rPr>
        <w:t xml:space="preserve"> или </w:t>
      </w:r>
      <w:r w:rsidRPr="00E62BEF">
        <w:rPr>
          <w:szCs w:val="28"/>
        </w:rPr>
        <w:t>их частями,</w:t>
      </w:r>
      <w:r w:rsidR="002A7F47">
        <w:rPr>
          <w:szCs w:val="28"/>
        </w:rPr>
        <w:t xml:space="preserve"> и</w:t>
      </w:r>
      <w:r w:rsidRPr="00E62BEF">
        <w:rPr>
          <w:szCs w:val="28"/>
        </w:rPr>
        <w:t xml:space="preserve"> приобрете</w:t>
      </w:r>
      <w:r w:rsidRPr="00E62BEF">
        <w:rPr>
          <w:szCs w:val="28"/>
        </w:rPr>
        <w:t>н</w:t>
      </w:r>
      <w:r w:rsidRPr="00E62BEF">
        <w:rPr>
          <w:szCs w:val="28"/>
        </w:rPr>
        <w:t xml:space="preserve">ными ими в собственность в результате </w:t>
      </w:r>
      <w:r w:rsidRPr="005625E8">
        <w:rPr>
          <w:szCs w:val="28"/>
        </w:rPr>
        <w:t>сделок и (или) в порядке наследов</w:t>
      </w:r>
      <w:r w:rsidRPr="005625E8">
        <w:rPr>
          <w:szCs w:val="28"/>
        </w:rPr>
        <w:t>а</w:t>
      </w:r>
      <w:r w:rsidRPr="005625E8">
        <w:rPr>
          <w:szCs w:val="28"/>
        </w:rPr>
        <w:t>ния, а также на основании вступившего в законную силу решения суда</w:t>
      </w:r>
      <w:proofErr w:type="gramStart"/>
      <w:r w:rsidR="000C515C" w:rsidRPr="005625E8">
        <w:rPr>
          <w:szCs w:val="28"/>
        </w:rPr>
        <w:t>;</w:t>
      </w:r>
      <w:r w:rsidRPr="005625E8">
        <w:rPr>
          <w:szCs w:val="28"/>
        </w:rPr>
        <w:t>»</w:t>
      </w:r>
      <w:proofErr w:type="gramEnd"/>
      <w:r w:rsidRPr="005625E8">
        <w:rPr>
          <w:szCs w:val="28"/>
        </w:rPr>
        <w:t>.</w:t>
      </w:r>
    </w:p>
    <w:p w:rsidR="00211C42" w:rsidRPr="005625E8" w:rsidRDefault="000C515C" w:rsidP="00C16981">
      <w:pPr>
        <w:pStyle w:val="af9"/>
        <w:spacing w:line="360" w:lineRule="auto"/>
        <w:contextualSpacing/>
        <w:rPr>
          <w:szCs w:val="28"/>
        </w:rPr>
      </w:pPr>
      <w:r w:rsidRPr="005625E8">
        <w:rPr>
          <w:szCs w:val="28"/>
        </w:rPr>
        <w:t>2</w:t>
      </w:r>
      <w:r w:rsidR="00211C42" w:rsidRPr="005625E8">
        <w:rPr>
          <w:szCs w:val="28"/>
        </w:rPr>
        <w:t>)</w:t>
      </w:r>
      <w:r w:rsidR="00062020" w:rsidRPr="005625E8">
        <w:rPr>
          <w:szCs w:val="28"/>
        </w:rPr>
        <w:t xml:space="preserve"> часть 2.1 статьи 13 изложить в</w:t>
      </w:r>
      <w:r w:rsidR="00211C42" w:rsidRPr="005625E8">
        <w:rPr>
          <w:szCs w:val="28"/>
        </w:rPr>
        <w:t xml:space="preserve"> следующей редакции:</w:t>
      </w:r>
    </w:p>
    <w:p w:rsidR="00211C42" w:rsidRDefault="00211C42" w:rsidP="00C16981">
      <w:pPr>
        <w:pStyle w:val="af9"/>
        <w:spacing w:line="360" w:lineRule="auto"/>
        <w:contextualSpacing/>
        <w:rPr>
          <w:szCs w:val="28"/>
        </w:rPr>
      </w:pPr>
      <w:r w:rsidRPr="005625E8">
        <w:rPr>
          <w:szCs w:val="28"/>
        </w:rPr>
        <w:t xml:space="preserve">«2.1. </w:t>
      </w:r>
      <w:proofErr w:type="gramStart"/>
      <w:r w:rsidRPr="005625E8">
        <w:rPr>
          <w:szCs w:val="28"/>
        </w:rPr>
        <w:t xml:space="preserve">К гражданам, имеющим трех и более детей, указанным в </w:t>
      </w:r>
      <w:hyperlink r:id="rId11" w:history="1">
        <w:r w:rsidRPr="005625E8">
          <w:rPr>
            <w:szCs w:val="28"/>
          </w:rPr>
          <w:t>пункте 5 части 1</w:t>
        </w:r>
      </w:hyperlink>
      <w:r w:rsidRPr="005625E8">
        <w:rPr>
          <w:szCs w:val="28"/>
        </w:rPr>
        <w:t xml:space="preserve"> настоящей статьи (далее - многодетные граждане), в целях настоящ</w:t>
      </w:r>
      <w:r w:rsidRPr="005625E8">
        <w:rPr>
          <w:szCs w:val="28"/>
        </w:rPr>
        <w:t>е</w:t>
      </w:r>
      <w:r w:rsidRPr="005625E8">
        <w:rPr>
          <w:szCs w:val="28"/>
        </w:rPr>
        <w:t>го Закона Воронежской области относятся граждане, являющиеся родител</w:t>
      </w:r>
      <w:r w:rsidRPr="005625E8">
        <w:rPr>
          <w:szCs w:val="28"/>
        </w:rPr>
        <w:t>я</w:t>
      </w:r>
      <w:r w:rsidRPr="005625E8">
        <w:rPr>
          <w:szCs w:val="28"/>
        </w:rPr>
        <w:t xml:space="preserve">ми (одинокими родителями), на содержании которых находятся постоянно проживающие совместно с ними трое и более несовершеннолетних их детей </w:t>
      </w:r>
      <w:r w:rsidRPr="005625E8">
        <w:rPr>
          <w:szCs w:val="28"/>
        </w:rPr>
        <w:lastRenderedPageBreak/>
        <w:t>и (или) детей его (ее) супруга (супруги), включая детей старше 18 лет, пол</w:t>
      </w:r>
      <w:r w:rsidRPr="005625E8">
        <w:rPr>
          <w:szCs w:val="28"/>
        </w:rPr>
        <w:t>у</w:t>
      </w:r>
      <w:r w:rsidRPr="005625E8">
        <w:rPr>
          <w:szCs w:val="28"/>
        </w:rPr>
        <w:t>чающих образование в</w:t>
      </w:r>
      <w:proofErr w:type="gramEnd"/>
      <w:r w:rsidRPr="005625E8">
        <w:rPr>
          <w:szCs w:val="28"/>
        </w:rPr>
        <w:t xml:space="preserve"> очной форме в образовательных организациях, до окончания обучения,</w:t>
      </w:r>
      <w:r w:rsidR="002A7F47" w:rsidRPr="002A7F47">
        <w:rPr>
          <w:szCs w:val="28"/>
        </w:rPr>
        <w:t xml:space="preserve"> проходящих срочную военную службу по призыву в Вооруженных Силах Российской Федерации, </w:t>
      </w:r>
      <w:r w:rsidRPr="005625E8">
        <w:rPr>
          <w:szCs w:val="28"/>
        </w:rPr>
        <w:t xml:space="preserve">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</w:t>
      </w:r>
      <w:proofErr w:type="gramStart"/>
      <w:r w:rsidRPr="005625E8">
        <w:rPr>
          <w:szCs w:val="28"/>
        </w:rPr>
        <w:t>.</w:t>
      </w:r>
      <w:r w:rsidR="00F21A21" w:rsidRPr="005625E8">
        <w:rPr>
          <w:szCs w:val="28"/>
        </w:rPr>
        <w:t>».</w:t>
      </w:r>
      <w:proofErr w:type="gramEnd"/>
    </w:p>
    <w:p w:rsidR="00C16981" w:rsidRDefault="00C16981" w:rsidP="00C16981">
      <w:pPr>
        <w:pStyle w:val="af9"/>
        <w:spacing w:line="360" w:lineRule="auto"/>
        <w:rPr>
          <w:szCs w:val="28"/>
        </w:rPr>
      </w:pPr>
      <w:r>
        <w:rPr>
          <w:szCs w:val="28"/>
        </w:rPr>
        <w:t>3</w:t>
      </w:r>
      <w:r w:rsidR="00D55F26">
        <w:rPr>
          <w:szCs w:val="28"/>
        </w:rPr>
        <w:t>) второй абзац части 9 статьи 13.1</w:t>
      </w:r>
      <w:r>
        <w:rPr>
          <w:szCs w:val="28"/>
        </w:rPr>
        <w:t xml:space="preserve"> дополнить словами «, справка с м</w:t>
      </w:r>
      <w:r>
        <w:rPr>
          <w:szCs w:val="28"/>
        </w:rPr>
        <w:t>е</w:t>
      </w:r>
      <w:r>
        <w:rPr>
          <w:szCs w:val="28"/>
        </w:rPr>
        <w:t>ста прохождения срочной военной службы по призыву в Вооруженных С</w:t>
      </w:r>
      <w:r>
        <w:rPr>
          <w:szCs w:val="28"/>
        </w:rPr>
        <w:t>и</w:t>
      </w:r>
      <w:r>
        <w:rPr>
          <w:szCs w:val="28"/>
        </w:rPr>
        <w:t>лах Российской Федерации (в случае прохождения детьми срочной военной службы по призыву в Вооруженных Силах Российской Федерации)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C965EE" w:rsidRPr="00993C01" w:rsidRDefault="00C16981" w:rsidP="00C16981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C965EE">
        <w:rPr>
          <w:szCs w:val="28"/>
        </w:rPr>
        <w:t xml:space="preserve">) </w:t>
      </w:r>
      <w:r w:rsidR="00C965EE" w:rsidRPr="00993C01">
        <w:rPr>
          <w:szCs w:val="28"/>
        </w:rPr>
        <w:t>статью 13</w:t>
      </w:r>
      <w:r w:rsidR="002A7F47">
        <w:rPr>
          <w:szCs w:val="28"/>
        </w:rPr>
        <w:t>.1</w:t>
      </w:r>
      <w:r w:rsidR="00C965EE" w:rsidRPr="00993C01">
        <w:rPr>
          <w:szCs w:val="28"/>
        </w:rPr>
        <w:t xml:space="preserve"> дополнить частью 10.1 следующего содержания:</w:t>
      </w:r>
    </w:p>
    <w:p w:rsidR="00C965EE" w:rsidRPr="00993C01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zCs w:val="28"/>
        </w:rPr>
        <w:t>«10.1. Многодетный гражданин, включенный в Реестр, вправе обр</w:t>
      </w:r>
      <w:r w:rsidRPr="00993C01">
        <w:rPr>
          <w:szCs w:val="28"/>
        </w:rPr>
        <w:t>а</w:t>
      </w:r>
      <w:r w:rsidRPr="00993C01">
        <w:rPr>
          <w:szCs w:val="28"/>
        </w:rPr>
        <w:t>титься с заявлением о предварительном согласовании предоставления з</w:t>
      </w:r>
      <w:r w:rsidRPr="00993C01">
        <w:rPr>
          <w:szCs w:val="28"/>
        </w:rPr>
        <w:t>е</w:t>
      </w:r>
      <w:r w:rsidRPr="00993C01">
        <w:rPr>
          <w:szCs w:val="28"/>
        </w:rPr>
        <w:t xml:space="preserve">мельного </w:t>
      </w:r>
      <w:r>
        <w:rPr>
          <w:szCs w:val="28"/>
        </w:rPr>
        <w:t>участка в порядке, установленном статьей 39.15</w:t>
      </w:r>
      <w:r w:rsidRPr="00993C01">
        <w:rPr>
          <w:szCs w:val="28"/>
        </w:rPr>
        <w:t xml:space="preserve"> Земельного коде</w:t>
      </w:r>
      <w:r w:rsidRPr="00993C01">
        <w:rPr>
          <w:szCs w:val="28"/>
        </w:rPr>
        <w:t>к</w:t>
      </w:r>
      <w:r w:rsidRPr="00993C01">
        <w:rPr>
          <w:szCs w:val="28"/>
        </w:rPr>
        <w:t xml:space="preserve">са Российской Федерации, в Уполномоченный орган государственной власти </w:t>
      </w:r>
      <w:r w:rsidRPr="00993C01">
        <w:rPr>
          <w:spacing w:val="2"/>
          <w:szCs w:val="28"/>
          <w:shd w:val="clear" w:color="auto" w:fill="FFFFFF"/>
        </w:rPr>
        <w:t>по месту постоян</w:t>
      </w:r>
      <w:r>
        <w:rPr>
          <w:spacing w:val="2"/>
          <w:szCs w:val="28"/>
          <w:shd w:val="clear" w:color="auto" w:fill="FFFFFF"/>
        </w:rPr>
        <w:t>ного проживания</w:t>
      </w:r>
      <w:r w:rsidRPr="00993C01">
        <w:rPr>
          <w:spacing w:val="2"/>
          <w:szCs w:val="28"/>
          <w:shd w:val="clear" w:color="auto" w:fill="FFFFFF"/>
        </w:rPr>
        <w:t>.</w:t>
      </w:r>
    </w:p>
    <w:p w:rsidR="00C965EE" w:rsidRPr="00993C01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pacing w:val="2"/>
          <w:szCs w:val="28"/>
          <w:shd w:val="clear" w:color="auto" w:fill="FFFFFF"/>
        </w:rPr>
        <w:t xml:space="preserve">Форма заявления </w:t>
      </w:r>
      <w:r w:rsidRPr="00993C01">
        <w:rPr>
          <w:szCs w:val="28"/>
        </w:rPr>
        <w:t>о предварительном согласовании предоставления з</w:t>
      </w:r>
      <w:r w:rsidRPr="00993C01">
        <w:rPr>
          <w:szCs w:val="28"/>
        </w:rPr>
        <w:t>е</w:t>
      </w:r>
      <w:r w:rsidRPr="00993C01">
        <w:rPr>
          <w:szCs w:val="28"/>
        </w:rPr>
        <w:t xml:space="preserve">мельного </w:t>
      </w:r>
      <w:r>
        <w:rPr>
          <w:szCs w:val="28"/>
        </w:rPr>
        <w:t>участка</w:t>
      </w:r>
      <w:r w:rsidRPr="00993C01">
        <w:rPr>
          <w:spacing w:val="2"/>
          <w:szCs w:val="28"/>
          <w:shd w:val="clear" w:color="auto" w:fill="FFFFFF"/>
        </w:rPr>
        <w:t xml:space="preserve"> устанавливается уполномоченным органом государстве</w:t>
      </w:r>
      <w:r w:rsidRPr="00993C01">
        <w:rPr>
          <w:spacing w:val="2"/>
          <w:szCs w:val="28"/>
          <w:shd w:val="clear" w:color="auto" w:fill="FFFFFF"/>
        </w:rPr>
        <w:t>н</w:t>
      </w:r>
      <w:r w:rsidRPr="00993C01">
        <w:rPr>
          <w:spacing w:val="2"/>
          <w:szCs w:val="28"/>
          <w:shd w:val="clear" w:color="auto" w:fill="FFFFFF"/>
        </w:rPr>
        <w:t>ной власти.</w:t>
      </w:r>
    </w:p>
    <w:p w:rsidR="0073356C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pacing w:val="2"/>
          <w:szCs w:val="28"/>
          <w:shd w:val="clear" w:color="auto" w:fill="FFFFFF"/>
        </w:rPr>
        <w:t xml:space="preserve">К заявлению </w:t>
      </w:r>
      <w:r w:rsidRPr="00993C01">
        <w:rPr>
          <w:szCs w:val="28"/>
        </w:rPr>
        <w:t>о предварительном согласовании предоставления земел</w:t>
      </w:r>
      <w:r w:rsidRPr="00993C01">
        <w:rPr>
          <w:szCs w:val="28"/>
        </w:rPr>
        <w:t>ь</w:t>
      </w:r>
      <w:r w:rsidRPr="00993C01">
        <w:rPr>
          <w:szCs w:val="28"/>
        </w:rPr>
        <w:t xml:space="preserve">ного </w:t>
      </w:r>
      <w:r>
        <w:rPr>
          <w:szCs w:val="28"/>
        </w:rPr>
        <w:t>участка</w:t>
      </w:r>
      <w:r w:rsidRPr="00993C01">
        <w:rPr>
          <w:spacing w:val="2"/>
          <w:szCs w:val="28"/>
          <w:shd w:val="clear" w:color="auto" w:fill="FFFFFF"/>
        </w:rPr>
        <w:t xml:space="preserve"> прилагаются следующие документы:</w:t>
      </w:r>
    </w:p>
    <w:p w:rsidR="0073356C" w:rsidRDefault="0073356C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1) </w:t>
      </w:r>
      <w:r w:rsidR="00C965EE" w:rsidRPr="00993C01">
        <w:t>копия паспорта гражданина Российской Федерации или иного док</w:t>
      </w:r>
      <w:r w:rsidR="00C965EE" w:rsidRPr="00993C01">
        <w:t>у</w:t>
      </w:r>
      <w:r w:rsidR="00C965EE">
        <w:t>мента, удостоверяющего личность;</w:t>
      </w:r>
    </w:p>
    <w:p w:rsidR="0073356C" w:rsidRDefault="0073356C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2) </w:t>
      </w:r>
      <w:r w:rsidR="00C965EE" w:rsidRPr="0073356C">
        <w:rPr>
          <w:spacing w:val="2"/>
          <w:szCs w:val="28"/>
          <w:shd w:val="clear" w:color="auto" w:fill="FFFFFF"/>
        </w:rPr>
        <w:t>схема расположения земельного участка на кадастровом плане те</w:t>
      </w:r>
      <w:r w:rsidR="00C965EE" w:rsidRPr="0073356C">
        <w:rPr>
          <w:spacing w:val="2"/>
          <w:szCs w:val="28"/>
          <w:shd w:val="clear" w:color="auto" w:fill="FFFFFF"/>
        </w:rPr>
        <w:t>р</w:t>
      </w:r>
      <w:r w:rsidR="00C965EE" w:rsidRPr="0073356C">
        <w:rPr>
          <w:spacing w:val="2"/>
          <w:szCs w:val="28"/>
          <w:shd w:val="clear" w:color="auto" w:fill="FFFFFF"/>
        </w:rPr>
        <w:t>ритории;</w:t>
      </w:r>
    </w:p>
    <w:p w:rsidR="00C965EE" w:rsidRPr="0026619B" w:rsidRDefault="0073356C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3) </w:t>
      </w:r>
      <w:r w:rsidR="00C965EE" w:rsidRPr="0073356C">
        <w:rPr>
          <w:szCs w:val="28"/>
        </w:rPr>
        <w:t xml:space="preserve">документ, подтверждающий полномочия представителя заявителя, в случае, если с заявлением о предварительном согласовании </w:t>
      </w:r>
      <w:r w:rsidR="00C965EE" w:rsidRPr="0026619B">
        <w:rPr>
          <w:szCs w:val="28"/>
        </w:rPr>
        <w:t>предоставления земельного участка обращается представитель заявителя.</w:t>
      </w:r>
    </w:p>
    <w:p w:rsidR="00C965EE" w:rsidRPr="0026619B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zCs w:val="28"/>
        </w:rPr>
      </w:pPr>
      <w:r w:rsidRPr="0026619B">
        <w:rPr>
          <w:szCs w:val="28"/>
        </w:rPr>
        <w:lastRenderedPageBreak/>
        <w:t>Решение о предварительном согласовании предоставления земельного участка является основанием для предоставления земельного участка в со</w:t>
      </w:r>
      <w:r w:rsidRPr="0026619B">
        <w:rPr>
          <w:szCs w:val="28"/>
        </w:rPr>
        <w:t>б</w:t>
      </w:r>
      <w:r w:rsidRPr="0026619B">
        <w:rPr>
          <w:szCs w:val="28"/>
        </w:rPr>
        <w:t xml:space="preserve">ственность бесплатно многодетному гражданину в порядке, установленном </w:t>
      </w:r>
      <w:hyperlink r:id="rId12" w:history="1">
        <w:r w:rsidRPr="0026619B">
          <w:rPr>
            <w:szCs w:val="28"/>
          </w:rPr>
          <w:t>статьей 39.17</w:t>
        </w:r>
      </w:hyperlink>
      <w:r w:rsidRPr="0026619B">
        <w:rPr>
          <w:szCs w:val="28"/>
        </w:rPr>
        <w:t xml:space="preserve"> Земельного кодекса Российской Федерации</w:t>
      </w:r>
      <w:proofErr w:type="gramStart"/>
      <w:r w:rsidRPr="0026619B">
        <w:rPr>
          <w:szCs w:val="28"/>
        </w:rPr>
        <w:t>.».</w:t>
      </w:r>
      <w:proofErr w:type="gramEnd"/>
    </w:p>
    <w:p w:rsidR="00F21A21" w:rsidRPr="0026619B" w:rsidRDefault="00C16981" w:rsidP="00C16981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5</w:t>
      </w:r>
      <w:r w:rsidR="00F21A21" w:rsidRPr="0026619B">
        <w:rPr>
          <w:szCs w:val="28"/>
        </w:rPr>
        <w:t xml:space="preserve">) </w:t>
      </w:r>
      <w:r w:rsidR="002A7F47">
        <w:rPr>
          <w:szCs w:val="28"/>
        </w:rPr>
        <w:t>часть</w:t>
      </w:r>
      <w:r w:rsidR="00F21A21" w:rsidRPr="0026619B">
        <w:rPr>
          <w:szCs w:val="28"/>
        </w:rPr>
        <w:t xml:space="preserve"> 1 статьи 13.1 </w:t>
      </w:r>
      <w:r w:rsidR="001A4120" w:rsidRPr="0026619B">
        <w:rPr>
          <w:szCs w:val="28"/>
        </w:rPr>
        <w:t>дополнить третьим абзацем следующего соде</w:t>
      </w:r>
      <w:r w:rsidR="001A4120" w:rsidRPr="0026619B">
        <w:rPr>
          <w:szCs w:val="28"/>
        </w:rPr>
        <w:t>р</w:t>
      </w:r>
      <w:r w:rsidR="001A4120" w:rsidRPr="0026619B">
        <w:rPr>
          <w:szCs w:val="28"/>
        </w:rPr>
        <w:t>жания:</w:t>
      </w:r>
    </w:p>
    <w:p w:rsidR="009E7E7F" w:rsidRDefault="001A4120" w:rsidP="00C16981">
      <w:pPr>
        <w:pStyle w:val="af9"/>
        <w:spacing w:line="360" w:lineRule="auto"/>
        <w:contextualSpacing/>
        <w:rPr>
          <w:szCs w:val="28"/>
        </w:rPr>
      </w:pPr>
      <w:r w:rsidRPr="0026619B">
        <w:rPr>
          <w:szCs w:val="28"/>
        </w:rPr>
        <w:t>«</w:t>
      </w:r>
      <w:r w:rsidR="009E7E7F">
        <w:rPr>
          <w:szCs w:val="28"/>
        </w:rPr>
        <w:t>Многодетному гражданину, включенному в Реестр, в порядке очере</w:t>
      </w:r>
      <w:r w:rsidR="009E7E7F">
        <w:rPr>
          <w:szCs w:val="28"/>
        </w:rPr>
        <w:t>д</w:t>
      </w:r>
      <w:r w:rsidR="009E7E7F">
        <w:rPr>
          <w:szCs w:val="28"/>
        </w:rPr>
        <w:t>ности может быть предложен к предоставлению земельный участок с иным видом разрешенного использования, при отсутствии на него претендентов среди многодетных граждан, включенных в Реестр по данному виду земл</w:t>
      </w:r>
      <w:r w:rsidR="009E7E7F">
        <w:rPr>
          <w:szCs w:val="28"/>
        </w:rPr>
        <w:t>е</w:t>
      </w:r>
      <w:r w:rsidR="009E7E7F">
        <w:rPr>
          <w:szCs w:val="28"/>
        </w:rPr>
        <w:t>пользования</w:t>
      </w:r>
      <w:proofErr w:type="gramStart"/>
      <w:r w:rsidR="009E7E7F">
        <w:rPr>
          <w:szCs w:val="28"/>
        </w:rPr>
        <w:t>.».</w:t>
      </w:r>
      <w:proofErr w:type="gramEnd"/>
    </w:p>
    <w:p w:rsidR="00312E53" w:rsidRDefault="00C16981" w:rsidP="00C16981">
      <w:pPr>
        <w:pStyle w:val="af9"/>
        <w:spacing w:line="360" w:lineRule="auto"/>
        <w:contextualSpacing/>
        <w:rPr>
          <w:szCs w:val="28"/>
        </w:rPr>
      </w:pPr>
      <w:bookmarkStart w:id="0" w:name="_GoBack"/>
      <w:bookmarkEnd w:id="0"/>
      <w:r>
        <w:rPr>
          <w:szCs w:val="28"/>
        </w:rPr>
        <w:t>6</w:t>
      </w:r>
      <w:r w:rsidR="000C515C">
        <w:rPr>
          <w:szCs w:val="28"/>
        </w:rPr>
        <w:t>) часть 3 статьи 13.1</w:t>
      </w:r>
      <w:r w:rsidR="0073356C">
        <w:rPr>
          <w:szCs w:val="28"/>
        </w:rPr>
        <w:t xml:space="preserve"> </w:t>
      </w:r>
      <w:r w:rsidR="00A56A15">
        <w:rPr>
          <w:szCs w:val="28"/>
        </w:rPr>
        <w:t xml:space="preserve">дополнить пунктами </w:t>
      </w:r>
      <w:r w:rsidR="009E1A1B">
        <w:rPr>
          <w:szCs w:val="28"/>
        </w:rPr>
        <w:t xml:space="preserve">6, 7, 8 </w:t>
      </w:r>
      <w:r w:rsidR="00A56A15">
        <w:rPr>
          <w:szCs w:val="28"/>
        </w:rPr>
        <w:t>следующего содерж</w:t>
      </w:r>
      <w:r w:rsidR="00A56A15">
        <w:rPr>
          <w:szCs w:val="28"/>
        </w:rPr>
        <w:t>а</w:t>
      </w:r>
      <w:r w:rsidR="00A56A15">
        <w:rPr>
          <w:szCs w:val="28"/>
        </w:rPr>
        <w:t>ния</w:t>
      </w:r>
      <w:r w:rsidR="00312E53">
        <w:rPr>
          <w:szCs w:val="28"/>
        </w:rPr>
        <w:t>:</w:t>
      </w:r>
    </w:p>
    <w:p w:rsidR="00312E53" w:rsidRDefault="00312E53" w:rsidP="00C16981">
      <w:pPr>
        <w:autoSpaceDE w:val="0"/>
        <w:autoSpaceDN w:val="0"/>
        <w:adjustRightInd w:val="0"/>
        <w:spacing w:line="360" w:lineRule="auto"/>
        <w:ind w:firstLine="540"/>
        <w:contextualSpacing/>
        <w:rPr>
          <w:szCs w:val="28"/>
        </w:rPr>
      </w:pPr>
      <w:r>
        <w:rPr>
          <w:szCs w:val="28"/>
        </w:rPr>
        <w:t>«</w:t>
      </w:r>
      <w:r w:rsidR="009E1A1B">
        <w:rPr>
          <w:szCs w:val="28"/>
        </w:rPr>
        <w:t>6</w:t>
      </w:r>
      <w:r>
        <w:rPr>
          <w:szCs w:val="28"/>
        </w:rPr>
        <w:t>) копия паспорта или иного документа, удостоверяющего личность супруга (супруги) заявителя;</w:t>
      </w:r>
    </w:p>
    <w:p w:rsidR="006C409D" w:rsidRDefault="009E1A1B" w:rsidP="00C16981">
      <w:pPr>
        <w:autoSpaceDE w:val="0"/>
        <w:autoSpaceDN w:val="0"/>
        <w:adjustRightInd w:val="0"/>
        <w:spacing w:before="280" w:line="360" w:lineRule="auto"/>
        <w:ind w:firstLine="540"/>
        <w:contextualSpacing/>
        <w:rPr>
          <w:szCs w:val="28"/>
        </w:rPr>
      </w:pPr>
      <w:r>
        <w:rPr>
          <w:szCs w:val="28"/>
        </w:rPr>
        <w:t>7</w:t>
      </w:r>
      <w:r w:rsidR="00312E53">
        <w:rPr>
          <w:szCs w:val="28"/>
        </w:rPr>
        <w:t xml:space="preserve">) </w:t>
      </w:r>
      <w:r w:rsidR="006F74E4">
        <w:rPr>
          <w:szCs w:val="28"/>
        </w:rPr>
        <w:t xml:space="preserve">справка с места прохождения срочной военной службы по призыву в </w:t>
      </w:r>
      <w:r w:rsidR="006F74E4" w:rsidRPr="00C965EE">
        <w:rPr>
          <w:szCs w:val="28"/>
        </w:rPr>
        <w:t>Вооруженных Силах Российской Федерации</w:t>
      </w:r>
      <w:r w:rsidR="006F74E4">
        <w:rPr>
          <w:szCs w:val="28"/>
        </w:rPr>
        <w:t xml:space="preserve"> детей (в случае прохождения детьми срочной военной службы по призыву в </w:t>
      </w:r>
      <w:r w:rsidR="006F74E4" w:rsidRPr="00C965EE">
        <w:rPr>
          <w:szCs w:val="28"/>
        </w:rPr>
        <w:t>Вооруженных Силах Росси</w:t>
      </w:r>
      <w:r w:rsidR="006F74E4" w:rsidRPr="00C965EE">
        <w:rPr>
          <w:szCs w:val="28"/>
        </w:rPr>
        <w:t>й</w:t>
      </w:r>
      <w:r w:rsidR="006F74E4" w:rsidRPr="00C965EE">
        <w:rPr>
          <w:szCs w:val="28"/>
        </w:rPr>
        <w:t>ской Федерации</w:t>
      </w:r>
      <w:r w:rsidR="006F74E4">
        <w:rPr>
          <w:szCs w:val="28"/>
        </w:rPr>
        <w:t>);</w:t>
      </w:r>
    </w:p>
    <w:p w:rsidR="00312E53" w:rsidRDefault="009E1A1B" w:rsidP="00C16981">
      <w:pPr>
        <w:autoSpaceDE w:val="0"/>
        <w:autoSpaceDN w:val="0"/>
        <w:adjustRightInd w:val="0"/>
        <w:spacing w:before="280" w:line="360" w:lineRule="auto"/>
        <w:ind w:firstLine="540"/>
        <w:contextualSpacing/>
        <w:rPr>
          <w:szCs w:val="28"/>
        </w:rPr>
      </w:pPr>
      <w:r>
        <w:rPr>
          <w:szCs w:val="28"/>
        </w:rPr>
        <w:t>8</w:t>
      </w:r>
      <w:r w:rsidR="006F74E4">
        <w:rPr>
          <w:szCs w:val="28"/>
        </w:rPr>
        <w:t>) документ, подтверждающий совместное проживание заявителя с детьми (</w:t>
      </w:r>
      <w:r w:rsidR="006C409D">
        <w:rPr>
          <w:szCs w:val="28"/>
        </w:rPr>
        <w:t>акт органа опеки и попечительства о месте проживания детей, с</w:t>
      </w:r>
      <w:r w:rsidR="006C409D">
        <w:rPr>
          <w:szCs w:val="28"/>
        </w:rPr>
        <w:t>у</w:t>
      </w:r>
      <w:r w:rsidR="006C409D">
        <w:rPr>
          <w:szCs w:val="28"/>
        </w:rPr>
        <w:t>дебное решение о месте проживания детей</w:t>
      </w:r>
      <w:r w:rsidR="004C40AA">
        <w:rPr>
          <w:szCs w:val="28"/>
        </w:rPr>
        <w:t xml:space="preserve">) в случае, если </w:t>
      </w:r>
      <w:r w:rsidR="00A05DF8">
        <w:rPr>
          <w:szCs w:val="28"/>
        </w:rPr>
        <w:t>факт совместного проживания заявителя с детьми не мож</w:t>
      </w:r>
      <w:r w:rsidR="006C409D">
        <w:rPr>
          <w:szCs w:val="28"/>
        </w:rPr>
        <w:t>ет быть подтвержден информацией из территориального органа федерального органа исполнительной власти в сф</w:t>
      </w:r>
      <w:r w:rsidR="006C409D">
        <w:rPr>
          <w:szCs w:val="28"/>
        </w:rPr>
        <w:t>е</w:t>
      </w:r>
      <w:r w:rsidR="006C409D">
        <w:rPr>
          <w:szCs w:val="28"/>
        </w:rPr>
        <w:t>ре внутренних дел</w:t>
      </w:r>
      <w:proofErr w:type="gramStart"/>
      <w:r w:rsidR="00312E5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0C515C" w:rsidRDefault="00C16981" w:rsidP="00C16981">
      <w:pPr>
        <w:autoSpaceDE w:val="0"/>
        <w:autoSpaceDN w:val="0"/>
        <w:adjustRightInd w:val="0"/>
        <w:spacing w:line="360" w:lineRule="auto"/>
        <w:contextualSpacing/>
        <w:rPr>
          <w:szCs w:val="28"/>
        </w:rPr>
      </w:pPr>
      <w:r>
        <w:rPr>
          <w:szCs w:val="28"/>
        </w:rPr>
        <w:t>7</w:t>
      </w:r>
      <w:r w:rsidR="000C515C">
        <w:rPr>
          <w:szCs w:val="28"/>
        </w:rPr>
        <w:t>) четвертый абзац пункта 15 статьи 13.1 изложить в следующей реда</w:t>
      </w:r>
      <w:r w:rsidR="000C515C">
        <w:rPr>
          <w:szCs w:val="28"/>
        </w:rPr>
        <w:t>к</w:t>
      </w:r>
      <w:r w:rsidR="000C515C">
        <w:rPr>
          <w:szCs w:val="28"/>
        </w:rPr>
        <w:t>ции</w:t>
      </w:r>
      <w:r w:rsidR="00F14ABB">
        <w:rPr>
          <w:szCs w:val="28"/>
        </w:rPr>
        <w:t>:</w:t>
      </w:r>
    </w:p>
    <w:p w:rsidR="00F14ABB" w:rsidRDefault="00F14ABB" w:rsidP="00C16981">
      <w:pPr>
        <w:autoSpaceDE w:val="0"/>
        <w:autoSpaceDN w:val="0"/>
        <w:adjustRightInd w:val="0"/>
        <w:spacing w:line="360" w:lineRule="auto"/>
        <w:ind w:firstLine="540"/>
        <w:contextualSpacing/>
        <w:rPr>
          <w:szCs w:val="28"/>
        </w:rPr>
      </w:pPr>
      <w:r>
        <w:rPr>
          <w:szCs w:val="28"/>
        </w:rPr>
        <w:t xml:space="preserve">«Не подлежит снятию с учета и исключению из Реестра многодетный гражданин, </w:t>
      </w:r>
      <w:r w:rsidR="00312E53">
        <w:rPr>
          <w:szCs w:val="28"/>
        </w:rPr>
        <w:t>в случае признания находящегося</w:t>
      </w:r>
      <w:r>
        <w:rPr>
          <w:szCs w:val="28"/>
        </w:rPr>
        <w:t xml:space="preserve"> на его иждивении, постоянно </w:t>
      </w:r>
      <w:r>
        <w:rPr>
          <w:szCs w:val="28"/>
        </w:rPr>
        <w:lastRenderedPageBreak/>
        <w:t>проживаю</w:t>
      </w:r>
      <w:r w:rsidR="00312E53">
        <w:rPr>
          <w:szCs w:val="28"/>
        </w:rPr>
        <w:t>щего с ним ребенка,</w:t>
      </w:r>
      <w:r>
        <w:rPr>
          <w:szCs w:val="28"/>
        </w:rPr>
        <w:t xml:space="preserve"> в установленном порядке инвалидом с де</w:t>
      </w:r>
      <w:r>
        <w:rPr>
          <w:szCs w:val="28"/>
        </w:rPr>
        <w:t>т</w:t>
      </w:r>
      <w:r>
        <w:rPr>
          <w:szCs w:val="28"/>
        </w:rPr>
        <w:t>ства</w:t>
      </w:r>
      <w:proofErr w:type="gramStart"/>
      <w:r>
        <w:rPr>
          <w:szCs w:val="28"/>
        </w:rPr>
        <w:t>.».</w:t>
      </w:r>
      <w:proofErr w:type="gramEnd"/>
    </w:p>
    <w:p w:rsidR="00C159D8" w:rsidRDefault="00C16981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>8</w:t>
      </w:r>
      <w:r w:rsidR="009E1A1B">
        <w:rPr>
          <w:bCs/>
          <w:szCs w:val="28"/>
        </w:rPr>
        <w:t xml:space="preserve">) </w:t>
      </w:r>
      <w:r w:rsidR="00C159D8">
        <w:t>изложить</w:t>
      </w:r>
      <w:r w:rsidR="00C159D8" w:rsidRPr="00894A7F">
        <w:t xml:space="preserve"> </w:t>
      </w:r>
      <w:r w:rsidR="00C159D8" w:rsidRPr="00894A7F">
        <w:rPr>
          <w:bCs/>
          <w:szCs w:val="28"/>
        </w:rPr>
        <w:t>параграф 5 главы 3 в следующей редакции</w:t>
      </w:r>
      <w:r w:rsidR="00C159D8">
        <w:rPr>
          <w:bCs/>
          <w:szCs w:val="28"/>
        </w:rPr>
        <w:t>:</w:t>
      </w:r>
    </w:p>
    <w:p w:rsidR="009E1A1B" w:rsidRPr="00894A7F" w:rsidRDefault="00C159D8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 xml:space="preserve"> </w:t>
      </w:r>
      <w:r w:rsidR="009E1A1B">
        <w:rPr>
          <w:bCs/>
          <w:szCs w:val="28"/>
        </w:rPr>
        <w:t>«</w:t>
      </w:r>
      <w:r w:rsidR="009E1A1B" w:rsidRPr="00894A7F">
        <w:rPr>
          <w:bCs/>
          <w:szCs w:val="28"/>
        </w:rPr>
        <w:t>§ 5. Предельные максимальные цены</w:t>
      </w:r>
      <w:r w:rsidR="009E1A1B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>(тарифы, расценки, ставки и т</w:t>
      </w:r>
      <w:r w:rsidR="009E1A1B" w:rsidRPr="00894A7F">
        <w:rPr>
          <w:bCs/>
          <w:szCs w:val="28"/>
        </w:rPr>
        <w:t>о</w:t>
      </w:r>
      <w:r w:rsidR="009E1A1B" w:rsidRPr="00894A7F">
        <w:rPr>
          <w:bCs/>
          <w:szCs w:val="28"/>
        </w:rPr>
        <w:t>му подобное)</w:t>
      </w:r>
      <w:r w:rsidR="009E1A1B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>кадастровых работ в отношении земельных</w:t>
      </w:r>
      <w:r w:rsidR="00C54430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>участков</w:t>
      </w:r>
      <w:r w:rsidR="009E1A1B">
        <w:rPr>
          <w:bCs/>
          <w:szCs w:val="28"/>
        </w:rPr>
        <w:t xml:space="preserve"> </w:t>
      </w:r>
      <w:r w:rsidR="00C54430">
        <w:rPr>
          <w:bCs/>
          <w:szCs w:val="28"/>
        </w:rPr>
        <w:t xml:space="preserve">для </w:t>
      </w:r>
      <w:r w:rsidR="009E1A1B">
        <w:rPr>
          <w:bCs/>
          <w:szCs w:val="28"/>
        </w:rPr>
        <w:t>стр</w:t>
      </w:r>
      <w:r w:rsidR="009E1A1B">
        <w:rPr>
          <w:bCs/>
          <w:szCs w:val="28"/>
        </w:rPr>
        <w:t>о</w:t>
      </w:r>
      <w:r w:rsidR="009E1A1B">
        <w:rPr>
          <w:bCs/>
          <w:szCs w:val="28"/>
        </w:rPr>
        <w:t>ительства гаражей для собственных нужд</w:t>
      </w:r>
      <w:r w:rsidR="00C54430">
        <w:rPr>
          <w:bCs/>
          <w:szCs w:val="28"/>
        </w:rPr>
        <w:t xml:space="preserve"> или </w:t>
      </w:r>
      <w:r w:rsidR="00C54430" w:rsidRPr="00C54430">
        <w:rPr>
          <w:bCs/>
          <w:szCs w:val="28"/>
        </w:rPr>
        <w:t>индивидуального жилищного строительства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>Статья 17. Общие положения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1. </w:t>
      </w:r>
      <w:proofErr w:type="gramStart"/>
      <w:r w:rsidRPr="00894A7F">
        <w:rPr>
          <w:bCs/>
          <w:szCs w:val="28"/>
        </w:rPr>
        <w:t xml:space="preserve">Настоящим Законом Воронежской области на период до 1 </w:t>
      </w:r>
      <w:r>
        <w:rPr>
          <w:bCs/>
          <w:szCs w:val="28"/>
        </w:rPr>
        <w:t>сентября 2026</w:t>
      </w:r>
      <w:r w:rsidRPr="00894A7F">
        <w:rPr>
          <w:bCs/>
          <w:szCs w:val="28"/>
        </w:rPr>
        <w:t xml:space="preserve"> года в соответствии с частью 3 статьи 47 Федерального закона </w:t>
      </w:r>
      <w:r>
        <w:rPr>
          <w:bCs/>
          <w:szCs w:val="28"/>
        </w:rPr>
        <w:t xml:space="preserve"> от 24.07.2007 № 221-ФЗ «</w:t>
      </w:r>
      <w:r w:rsidRPr="00894A7F">
        <w:rPr>
          <w:bCs/>
          <w:szCs w:val="28"/>
        </w:rPr>
        <w:t>О кадастровой деятельности</w:t>
      </w:r>
      <w:r>
        <w:rPr>
          <w:bCs/>
          <w:szCs w:val="28"/>
        </w:rPr>
        <w:t>»</w:t>
      </w:r>
      <w:r w:rsidRPr="00894A7F">
        <w:rPr>
          <w:bCs/>
          <w:szCs w:val="28"/>
        </w:rPr>
        <w:t xml:space="preserve"> устанавливаются пр</w:t>
      </w:r>
      <w:r w:rsidRPr="00894A7F">
        <w:rPr>
          <w:bCs/>
          <w:szCs w:val="28"/>
        </w:rPr>
        <w:t>е</w:t>
      </w:r>
      <w:r w:rsidRPr="00894A7F">
        <w:rPr>
          <w:bCs/>
          <w:szCs w:val="28"/>
        </w:rPr>
        <w:t>дельные максимальные цены (тарифы, расценки, ставки и тому подобное) кадастровых работ (далее - максимальные цены кадастровых работ) в отн</w:t>
      </w:r>
      <w:r w:rsidRPr="00894A7F">
        <w:rPr>
          <w:bCs/>
          <w:szCs w:val="28"/>
        </w:rPr>
        <w:t>о</w:t>
      </w:r>
      <w:r w:rsidRPr="00894A7F">
        <w:rPr>
          <w:bCs/>
          <w:szCs w:val="28"/>
        </w:rPr>
        <w:t>шении зе</w:t>
      </w:r>
      <w:r>
        <w:rPr>
          <w:bCs/>
          <w:szCs w:val="28"/>
        </w:rPr>
        <w:t xml:space="preserve">мельных участков, предназначенных </w:t>
      </w:r>
      <w:r w:rsidR="00C54430" w:rsidRPr="00C54430">
        <w:rPr>
          <w:bCs/>
          <w:szCs w:val="28"/>
        </w:rPr>
        <w:t>для строительства гаражей для собственных нужд или индивидуального жилищного строительства</w:t>
      </w:r>
      <w:r>
        <w:rPr>
          <w:bCs/>
          <w:szCs w:val="28"/>
        </w:rPr>
        <w:t>.</w:t>
      </w:r>
      <w:proofErr w:type="gramEnd"/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>2. Максимальные цены кадастровых работ, установленные настоящим Законом Воронежской области, не включают в себя налог на добавленную стоимость и транспортные расходы.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>3</w:t>
      </w:r>
      <w:r w:rsidRPr="00894A7F">
        <w:rPr>
          <w:bCs/>
          <w:szCs w:val="28"/>
        </w:rPr>
        <w:t>. Лица, выполняющие кадастровые работы, с учетом материального положения обратившихся к ним граждан из числа участников и инвалидов Великой Отечественной войны, инвалидов, ветеранов, малоимущих граждан и на основании соглашения с ними вправе уменьшить цены, установленные настоящим Законом Воронежской области.</w:t>
      </w:r>
    </w:p>
    <w:p w:rsidR="00C54430" w:rsidRPr="00C54430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>Статья 18. Максимальные цены кадастровых работ в отношении з</w:t>
      </w:r>
      <w:r w:rsidRPr="00894A7F">
        <w:rPr>
          <w:bCs/>
          <w:szCs w:val="28"/>
        </w:rPr>
        <w:t>е</w:t>
      </w:r>
      <w:r w:rsidRPr="00894A7F">
        <w:rPr>
          <w:bCs/>
          <w:szCs w:val="28"/>
        </w:rPr>
        <w:t xml:space="preserve">мельных участков, предназначенных </w:t>
      </w:r>
      <w:r w:rsidR="00C54430" w:rsidRPr="00C54430">
        <w:rPr>
          <w:bCs/>
          <w:szCs w:val="28"/>
        </w:rPr>
        <w:t>для строительства гаражей для со</w:t>
      </w:r>
      <w:r w:rsidR="00C54430" w:rsidRPr="00C54430">
        <w:rPr>
          <w:bCs/>
          <w:szCs w:val="28"/>
        </w:rPr>
        <w:t>б</w:t>
      </w:r>
      <w:r w:rsidR="00C54430" w:rsidRPr="00C54430">
        <w:rPr>
          <w:bCs/>
          <w:szCs w:val="28"/>
        </w:rPr>
        <w:t>ственных нужд или индивидуального жилищного строительства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1. Максимальные цены кадастровых работ в отношении земельных участков, предназначенных </w:t>
      </w:r>
      <w:r w:rsidR="00C54430" w:rsidRPr="00C54430">
        <w:rPr>
          <w:bCs/>
          <w:szCs w:val="28"/>
        </w:rPr>
        <w:t>для строительства гаражей для собственных нужд или индивидуального жилищного строительства</w:t>
      </w:r>
      <w:r w:rsidRPr="00894A7F">
        <w:rPr>
          <w:bCs/>
          <w:szCs w:val="28"/>
        </w:rPr>
        <w:t>, устанавливаются: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lastRenderedPageBreak/>
        <w:t xml:space="preserve">1) </w:t>
      </w:r>
      <w:r>
        <w:rPr>
          <w:bCs/>
          <w:szCs w:val="28"/>
        </w:rPr>
        <w:t>подготовка схемы расположения земельного участка на кадастровом плане территории</w:t>
      </w:r>
      <w:r w:rsidRPr="00894A7F">
        <w:rPr>
          <w:bCs/>
          <w:szCs w:val="28"/>
        </w:rPr>
        <w:t xml:space="preserve">, в размере </w:t>
      </w:r>
      <w:r>
        <w:rPr>
          <w:bCs/>
          <w:szCs w:val="28"/>
        </w:rPr>
        <w:t>6</w:t>
      </w:r>
      <w:r w:rsidRPr="00894A7F">
        <w:rPr>
          <w:bCs/>
          <w:szCs w:val="28"/>
        </w:rPr>
        <w:t>000 рублей;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2) </w:t>
      </w:r>
      <w:r>
        <w:rPr>
          <w:bCs/>
          <w:szCs w:val="28"/>
        </w:rPr>
        <w:t>подготовка межевого плана на земельный участок</w:t>
      </w:r>
      <w:r w:rsidRPr="00894A7F">
        <w:rPr>
          <w:bCs/>
          <w:szCs w:val="28"/>
        </w:rPr>
        <w:t xml:space="preserve">, в размере </w:t>
      </w:r>
      <w:r>
        <w:rPr>
          <w:bCs/>
          <w:szCs w:val="28"/>
        </w:rPr>
        <w:t>5</w:t>
      </w:r>
      <w:r w:rsidRPr="00894A7F">
        <w:rPr>
          <w:bCs/>
          <w:szCs w:val="28"/>
        </w:rPr>
        <w:t>000 рублей</w:t>
      </w:r>
      <w:proofErr w:type="gramStart"/>
      <w:r w:rsidRPr="00894A7F">
        <w:rPr>
          <w:bCs/>
          <w:szCs w:val="28"/>
        </w:rPr>
        <w:t>.</w:t>
      </w:r>
      <w:r>
        <w:rPr>
          <w:bCs/>
          <w:szCs w:val="28"/>
        </w:rPr>
        <w:t>».</w:t>
      </w:r>
      <w:proofErr w:type="gramEnd"/>
    </w:p>
    <w:p w:rsidR="00E403AB" w:rsidRDefault="00E403AB" w:rsidP="00C16981">
      <w:pPr>
        <w:pStyle w:val="11"/>
        <w:spacing w:line="360" w:lineRule="auto"/>
        <w:ind w:left="0" w:firstLine="709"/>
        <w:contextualSpacing/>
        <w:jc w:val="both"/>
      </w:pPr>
      <w:bookmarkStart w:id="1" w:name="ТекстовоеПоле4"/>
      <w:r w:rsidRPr="000E53B1">
        <w:t>Статья</w:t>
      </w:r>
      <w:r w:rsidR="00AD6ED9" w:rsidRPr="000E53B1">
        <w:t xml:space="preserve"> 2</w:t>
      </w:r>
    </w:p>
    <w:p w:rsidR="00E207E9" w:rsidRPr="00E207E9" w:rsidRDefault="0041008C" w:rsidP="00C16981">
      <w:pPr>
        <w:spacing w:line="360" w:lineRule="auto"/>
        <w:contextualSpacing/>
      </w:pPr>
      <w:r>
        <w:t>1</w:t>
      </w:r>
      <w:r w:rsidR="00CD4F6E">
        <w:t xml:space="preserve">. </w:t>
      </w:r>
      <w:r w:rsidR="00E403AB" w:rsidRPr="000E53B1">
        <w:t>Настоящий Закон Воронежской области вступает в силу</w:t>
      </w:r>
      <w:bookmarkEnd w:id="1"/>
      <w:r w:rsidR="00016611" w:rsidRPr="000E53B1">
        <w:t xml:space="preserve"> </w:t>
      </w:r>
      <w:r w:rsidR="0062711A" w:rsidRPr="003D3D2D">
        <w:rPr>
          <w:szCs w:val="28"/>
        </w:rPr>
        <w:t>по истеч</w:t>
      </w:r>
      <w:r w:rsidR="0062711A" w:rsidRPr="003D3D2D">
        <w:rPr>
          <w:szCs w:val="28"/>
        </w:rPr>
        <w:t>е</w:t>
      </w:r>
      <w:r w:rsidR="0062711A" w:rsidRPr="003D3D2D">
        <w:rPr>
          <w:szCs w:val="28"/>
        </w:rPr>
        <w:t xml:space="preserve">нии 10 </w:t>
      </w:r>
      <w:r w:rsidR="0062711A" w:rsidRPr="00B309C9">
        <w:rPr>
          <w:szCs w:val="28"/>
        </w:rPr>
        <w:t>дней со дня его официального опубликования</w:t>
      </w:r>
      <w:r w:rsidR="005B5751">
        <w:t>.</w:t>
      </w:r>
    </w:p>
    <w:p w:rsidR="00AD70F8" w:rsidRPr="003D3D2D" w:rsidRDefault="00FB392A" w:rsidP="0052586A">
      <w:pPr>
        <w:pStyle w:val="af"/>
        <w:spacing w:after="0"/>
        <w:ind w:firstLine="709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7F0675" w:rsidRDefault="007F0675" w:rsidP="001F6D45">
      <w:pPr>
        <w:pStyle w:val="a3"/>
      </w:pPr>
    </w:p>
    <w:p w:rsidR="00D72BF0" w:rsidRDefault="00AD70F8" w:rsidP="001C2E80">
      <w:pPr>
        <w:pStyle w:val="a3"/>
      </w:pPr>
      <w:r w:rsidRPr="003D3D2D">
        <w:t>г. Воронеж</w:t>
      </w:r>
      <w:r w:rsidR="00D72BF0">
        <w:br w:type="page"/>
      </w:r>
    </w:p>
    <w:p w:rsidR="009A27A6" w:rsidRDefault="009A27A6" w:rsidP="009A27A6">
      <w:pPr>
        <w:ind w:firstLine="0"/>
        <w:rPr>
          <w:szCs w:val="28"/>
        </w:rPr>
      </w:pPr>
      <w:r>
        <w:rPr>
          <w:szCs w:val="28"/>
        </w:rPr>
        <w:lastRenderedPageBreak/>
        <w:t>Визирование:</w:t>
      </w:r>
    </w:p>
    <w:p w:rsidR="009A27A6" w:rsidRDefault="009A27A6" w:rsidP="009A27A6">
      <w:pPr>
        <w:rPr>
          <w:bCs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A27A6" w:rsidTr="009A27A6">
        <w:trPr>
          <w:trHeight w:val="1067"/>
        </w:trPr>
        <w:tc>
          <w:tcPr>
            <w:tcW w:w="5070" w:type="dxa"/>
          </w:tcPr>
          <w:p w:rsidR="009A27A6" w:rsidRDefault="009A27A6">
            <w:pPr>
              <w:ind w:firstLine="0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Заместитель губернатора Воронежской области – первый заместитель предс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дателя правительства Воронежской о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ласти</w:t>
            </w:r>
          </w:p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«____»__________________ 2021 г.</w:t>
            </w:r>
          </w:p>
          <w:p w:rsidR="009A27A6" w:rsidRDefault="009A27A6">
            <w:pPr>
              <w:suppressAutoHyphens/>
              <w:rPr>
                <w:bCs/>
                <w:sz w:val="40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A27A6" w:rsidRDefault="009A27A6">
            <w:pPr>
              <w:jc w:val="right"/>
              <w:rPr>
                <w:bCs/>
                <w:szCs w:val="28"/>
                <w:lang w:eastAsia="ar-SA"/>
              </w:rPr>
            </w:pPr>
          </w:p>
          <w:p w:rsidR="009A27A6" w:rsidRDefault="009A27A6">
            <w:pPr>
              <w:jc w:val="right"/>
              <w:rPr>
                <w:bCs/>
                <w:szCs w:val="28"/>
              </w:rPr>
            </w:pPr>
          </w:p>
          <w:p w:rsidR="009A27A6" w:rsidRDefault="009A27A6">
            <w:pPr>
              <w:jc w:val="right"/>
              <w:rPr>
                <w:bCs/>
                <w:szCs w:val="28"/>
              </w:rPr>
            </w:pPr>
          </w:p>
          <w:p w:rsidR="009A27A6" w:rsidRDefault="009A27A6">
            <w:pPr>
              <w:suppressAutoHyphens/>
              <w:ind w:firstLine="0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 xml:space="preserve">______________В.А. </w:t>
            </w:r>
            <w:proofErr w:type="spellStart"/>
            <w:r>
              <w:rPr>
                <w:bCs/>
                <w:szCs w:val="28"/>
              </w:rPr>
              <w:t>Шабалатов</w:t>
            </w:r>
            <w:proofErr w:type="spellEnd"/>
          </w:p>
        </w:tc>
      </w:tr>
      <w:tr w:rsidR="009A27A6" w:rsidTr="009A27A6">
        <w:trPr>
          <w:trHeight w:val="1737"/>
        </w:trPr>
        <w:tc>
          <w:tcPr>
            <w:tcW w:w="5070" w:type="dxa"/>
          </w:tcPr>
          <w:p w:rsidR="009A27A6" w:rsidRDefault="009A27A6">
            <w:pPr>
              <w:ind w:firstLine="0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Заместитель губернатора Воронежской области – руководитель аппарата г</w:t>
            </w:r>
            <w:r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>бернатора и правительства Вороне</w:t>
            </w:r>
            <w:r>
              <w:rPr>
                <w:bCs/>
                <w:szCs w:val="28"/>
              </w:rPr>
              <w:t>ж</w:t>
            </w:r>
            <w:r>
              <w:rPr>
                <w:bCs/>
                <w:szCs w:val="28"/>
              </w:rPr>
              <w:t>ской области</w:t>
            </w:r>
          </w:p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«____»__________________ 2021 г.</w:t>
            </w:r>
          </w:p>
          <w:p w:rsidR="009A27A6" w:rsidRDefault="009A27A6">
            <w:pPr>
              <w:suppressAutoHyphens/>
              <w:rPr>
                <w:bCs/>
                <w:sz w:val="40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A27A6" w:rsidRDefault="009A27A6">
            <w:pPr>
              <w:jc w:val="right"/>
              <w:rPr>
                <w:bCs/>
                <w:szCs w:val="28"/>
                <w:lang w:eastAsia="ar-SA"/>
              </w:rPr>
            </w:pPr>
          </w:p>
          <w:p w:rsidR="009A27A6" w:rsidRDefault="009A27A6">
            <w:pPr>
              <w:jc w:val="right"/>
              <w:rPr>
                <w:bCs/>
                <w:szCs w:val="28"/>
              </w:rPr>
            </w:pPr>
          </w:p>
          <w:p w:rsidR="009A27A6" w:rsidRDefault="009A27A6">
            <w:pPr>
              <w:jc w:val="right"/>
              <w:rPr>
                <w:bCs/>
                <w:szCs w:val="28"/>
              </w:rPr>
            </w:pPr>
          </w:p>
          <w:p w:rsidR="009A27A6" w:rsidRDefault="009A27A6">
            <w:pPr>
              <w:suppressAutoHyphens/>
              <w:ind w:firstLine="0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 xml:space="preserve">______________С.Б. </w:t>
            </w:r>
            <w:proofErr w:type="spellStart"/>
            <w:r>
              <w:rPr>
                <w:bCs/>
                <w:szCs w:val="28"/>
              </w:rPr>
              <w:t>Трухачев</w:t>
            </w:r>
            <w:proofErr w:type="spellEnd"/>
          </w:p>
        </w:tc>
      </w:tr>
      <w:tr w:rsidR="009A27A6" w:rsidTr="009A27A6">
        <w:trPr>
          <w:trHeight w:val="1583"/>
        </w:trPr>
        <w:tc>
          <w:tcPr>
            <w:tcW w:w="5070" w:type="dxa"/>
          </w:tcPr>
          <w:p w:rsidR="009A27A6" w:rsidRDefault="009A27A6">
            <w:pPr>
              <w:ind w:firstLine="0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 xml:space="preserve">Руководитель департамента </w:t>
            </w:r>
            <w:proofErr w:type="gramStart"/>
            <w:r>
              <w:rPr>
                <w:bCs/>
                <w:szCs w:val="28"/>
              </w:rPr>
              <w:t>имущ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ственных</w:t>
            </w:r>
            <w:proofErr w:type="gramEnd"/>
            <w:r>
              <w:rPr>
                <w:bCs/>
                <w:szCs w:val="28"/>
              </w:rPr>
              <w:t xml:space="preserve"> и земельных отношений В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ронежской области</w:t>
            </w:r>
          </w:p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«____»__________________ 2021 г.</w:t>
            </w:r>
          </w:p>
          <w:p w:rsidR="009A27A6" w:rsidRDefault="009A27A6">
            <w:pPr>
              <w:suppressAutoHyphens/>
              <w:rPr>
                <w:bCs/>
                <w:sz w:val="40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A27A6" w:rsidRDefault="009A27A6">
            <w:pPr>
              <w:jc w:val="right"/>
              <w:rPr>
                <w:bCs/>
                <w:szCs w:val="28"/>
                <w:lang w:eastAsia="ar-SA"/>
              </w:rPr>
            </w:pPr>
          </w:p>
          <w:p w:rsidR="009A27A6" w:rsidRDefault="009A27A6">
            <w:pPr>
              <w:ind w:firstLine="0"/>
              <w:rPr>
                <w:bCs/>
                <w:szCs w:val="28"/>
              </w:rPr>
            </w:pPr>
          </w:p>
          <w:p w:rsidR="009A27A6" w:rsidRDefault="009A27A6">
            <w:pPr>
              <w:suppressAutoHyphens/>
              <w:ind w:firstLine="0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______________С.В. Юсупов</w:t>
            </w:r>
          </w:p>
        </w:tc>
      </w:tr>
      <w:tr w:rsidR="009A27A6" w:rsidTr="009A27A6">
        <w:tc>
          <w:tcPr>
            <w:tcW w:w="5070" w:type="dxa"/>
          </w:tcPr>
          <w:p w:rsidR="009A27A6" w:rsidRDefault="009A27A6">
            <w:pPr>
              <w:suppressAutoHyphens/>
              <w:rPr>
                <w:bCs/>
                <w:sz w:val="40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A27A6" w:rsidRDefault="009A27A6">
            <w:pPr>
              <w:suppressAutoHyphens/>
              <w:ind w:firstLine="0"/>
              <w:jc w:val="right"/>
              <w:rPr>
                <w:bCs/>
                <w:szCs w:val="28"/>
                <w:lang w:eastAsia="ar-SA"/>
              </w:rPr>
            </w:pPr>
          </w:p>
        </w:tc>
      </w:tr>
      <w:tr w:rsidR="009A27A6" w:rsidTr="009A27A6">
        <w:tc>
          <w:tcPr>
            <w:tcW w:w="5070" w:type="dxa"/>
          </w:tcPr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руководителя правового управления правительства</w:t>
            </w:r>
          </w:p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Воронежской области – начальник о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дела законопроектных работ правового управления правительства</w:t>
            </w:r>
          </w:p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Воронежской области </w:t>
            </w:r>
          </w:p>
          <w:p w:rsidR="009A27A6" w:rsidRDefault="009A27A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«____»__________________ 2021 г.</w:t>
            </w:r>
          </w:p>
          <w:p w:rsidR="009A27A6" w:rsidRDefault="009A27A6">
            <w:pPr>
              <w:suppressAutoHyphens/>
              <w:ind w:firstLine="0"/>
              <w:rPr>
                <w:bCs/>
                <w:sz w:val="40"/>
                <w:szCs w:val="40"/>
                <w:lang w:eastAsia="ar-SA"/>
              </w:rPr>
            </w:pPr>
          </w:p>
          <w:p w:rsidR="009A27A6" w:rsidRDefault="009A27A6">
            <w:pPr>
              <w:suppressAutoHyphens/>
              <w:ind w:firstLine="0"/>
              <w:rPr>
                <w:bCs/>
                <w:sz w:val="40"/>
                <w:szCs w:val="40"/>
                <w:lang w:eastAsia="ar-SA"/>
              </w:rPr>
            </w:pPr>
          </w:p>
          <w:p w:rsidR="009A27A6" w:rsidRDefault="009A27A6">
            <w:pPr>
              <w:suppressAutoHyphens/>
              <w:ind w:firstLine="0"/>
              <w:rPr>
                <w:bCs/>
                <w:sz w:val="40"/>
                <w:szCs w:val="40"/>
                <w:lang w:eastAsia="ar-SA"/>
              </w:rPr>
            </w:pPr>
          </w:p>
          <w:p w:rsidR="009A27A6" w:rsidRDefault="009A27A6">
            <w:pPr>
              <w:suppressAutoHyphens/>
              <w:ind w:firstLine="0"/>
              <w:rPr>
                <w:bCs/>
                <w:sz w:val="40"/>
                <w:szCs w:val="40"/>
                <w:lang w:eastAsia="ar-SA"/>
              </w:rPr>
            </w:pPr>
          </w:p>
          <w:p w:rsidR="009A27A6" w:rsidRDefault="009A27A6">
            <w:pPr>
              <w:suppressAutoHyphens/>
              <w:ind w:firstLine="0"/>
              <w:rPr>
                <w:bCs/>
                <w:sz w:val="40"/>
                <w:szCs w:val="40"/>
                <w:lang w:eastAsia="ar-SA"/>
              </w:rPr>
            </w:pPr>
          </w:p>
        </w:tc>
        <w:tc>
          <w:tcPr>
            <w:tcW w:w="4536" w:type="dxa"/>
          </w:tcPr>
          <w:p w:rsidR="009A27A6" w:rsidRDefault="009A27A6">
            <w:pPr>
              <w:jc w:val="right"/>
              <w:rPr>
                <w:bCs/>
                <w:szCs w:val="28"/>
                <w:lang w:eastAsia="ar-SA"/>
              </w:rPr>
            </w:pPr>
          </w:p>
          <w:p w:rsidR="009A27A6" w:rsidRDefault="009A27A6">
            <w:pPr>
              <w:ind w:firstLine="0"/>
              <w:rPr>
                <w:bCs/>
                <w:szCs w:val="28"/>
              </w:rPr>
            </w:pPr>
          </w:p>
          <w:p w:rsidR="009A27A6" w:rsidRDefault="009A27A6">
            <w:pPr>
              <w:ind w:firstLine="0"/>
              <w:rPr>
                <w:bCs/>
                <w:szCs w:val="28"/>
              </w:rPr>
            </w:pPr>
          </w:p>
          <w:p w:rsidR="009A27A6" w:rsidRDefault="009A27A6">
            <w:pPr>
              <w:ind w:firstLine="0"/>
              <w:rPr>
                <w:bCs/>
                <w:szCs w:val="28"/>
              </w:rPr>
            </w:pPr>
          </w:p>
          <w:p w:rsidR="009A27A6" w:rsidRDefault="009A27A6">
            <w:pPr>
              <w:ind w:firstLine="0"/>
              <w:rPr>
                <w:bCs/>
                <w:szCs w:val="28"/>
              </w:rPr>
            </w:pPr>
          </w:p>
          <w:p w:rsidR="009A27A6" w:rsidRDefault="009A27A6">
            <w:pPr>
              <w:ind w:firstLine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 Т.Н. Галкина</w:t>
            </w:r>
          </w:p>
          <w:p w:rsidR="009A27A6" w:rsidRDefault="009A27A6">
            <w:pPr>
              <w:suppressAutoHyphens/>
              <w:jc w:val="right"/>
              <w:rPr>
                <w:bCs/>
                <w:szCs w:val="28"/>
                <w:lang w:eastAsia="ar-SA"/>
              </w:rPr>
            </w:pPr>
          </w:p>
        </w:tc>
      </w:tr>
      <w:tr w:rsidR="009A27A6" w:rsidTr="009A27A6">
        <w:tc>
          <w:tcPr>
            <w:tcW w:w="5070" w:type="dxa"/>
          </w:tcPr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по оформлению прав на з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мельные участки личного пользования депа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тамента имущественных и земельных отнош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 Воронежской области</w:t>
            </w:r>
          </w:p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</w:p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 Л.В. </w:t>
            </w:r>
            <w:proofErr w:type="spellStart"/>
            <w:r>
              <w:rPr>
                <w:bCs/>
                <w:sz w:val="24"/>
                <w:szCs w:val="24"/>
              </w:rPr>
              <w:t>Оксюта</w:t>
            </w:r>
            <w:proofErr w:type="spellEnd"/>
          </w:p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«_____»__________________2021 г.</w:t>
            </w:r>
          </w:p>
          <w:p w:rsidR="009A27A6" w:rsidRDefault="009A27A6" w:rsidP="009A27A6">
            <w:pPr>
              <w:suppressAutoHyphens/>
              <w:ind w:firstLine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212-73-84</w:t>
            </w:r>
          </w:p>
        </w:tc>
        <w:tc>
          <w:tcPr>
            <w:tcW w:w="4536" w:type="dxa"/>
          </w:tcPr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отдела правового обеспечения департамента </w:t>
            </w:r>
            <w:proofErr w:type="gramStart"/>
            <w:r>
              <w:rPr>
                <w:bCs/>
                <w:sz w:val="24"/>
                <w:szCs w:val="24"/>
              </w:rPr>
              <w:t>имущественных</w:t>
            </w:r>
            <w:proofErr w:type="gramEnd"/>
            <w:r>
              <w:rPr>
                <w:bCs/>
                <w:sz w:val="24"/>
                <w:szCs w:val="24"/>
              </w:rPr>
              <w:t xml:space="preserve"> и земел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ных отношений Воронежской области</w:t>
            </w:r>
          </w:p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</w:p>
          <w:p w:rsidR="00BB6BD5" w:rsidRDefault="00BB6BD5">
            <w:pPr>
              <w:ind w:firstLine="0"/>
              <w:rPr>
                <w:bCs/>
                <w:sz w:val="24"/>
                <w:szCs w:val="24"/>
              </w:rPr>
            </w:pPr>
          </w:p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 А.Д. </w:t>
            </w:r>
            <w:proofErr w:type="spellStart"/>
            <w:r>
              <w:rPr>
                <w:bCs/>
                <w:sz w:val="24"/>
                <w:szCs w:val="24"/>
              </w:rPr>
              <w:t>Зражевский</w:t>
            </w:r>
            <w:proofErr w:type="spellEnd"/>
          </w:p>
          <w:p w:rsidR="009A27A6" w:rsidRDefault="009A27A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«_____»_______________2021 г.</w:t>
            </w:r>
          </w:p>
          <w:p w:rsidR="009A27A6" w:rsidRDefault="009A27A6">
            <w:pPr>
              <w:suppressAutoHyphens/>
              <w:ind w:firstLine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212-73-37</w:t>
            </w:r>
          </w:p>
        </w:tc>
      </w:tr>
    </w:tbl>
    <w:p w:rsidR="00D72BF0" w:rsidRDefault="00D72BF0" w:rsidP="009A27A6">
      <w:pPr>
        <w:pStyle w:val="1"/>
        <w:ind w:firstLine="0"/>
      </w:pPr>
    </w:p>
    <w:sectPr w:rsidR="00D72BF0" w:rsidSect="00C16981">
      <w:headerReference w:type="even" r:id="rId13"/>
      <w:headerReference w:type="default" r:id="rId14"/>
      <w:footerReference w:type="even" r:id="rId15"/>
      <w:pgSz w:w="11906" w:h="16838" w:code="9"/>
      <w:pgMar w:top="1134" w:right="567" w:bottom="1418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B2" w:rsidRDefault="00A240B2">
      <w:r>
        <w:separator/>
      </w:r>
    </w:p>
    <w:p w:rsidR="00A240B2" w:rsidRDefault="00A240B2"/>
  </w:endnote>
  <w:endnote w:type="continuationSeparator" w:id="0">
    <w:p w:rsidR="00A240B2" w:rsidRDefault="00A240B2">
      <w:r>
        <w:continuationSeparator/>
      </w:r>
    </w:p>
    <w:p w:rsidR="00A240B2" w:rsidRDefault="00A24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40" w:rsidRDefault="00011B6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B2" w:rsidRDefault="00A240B2">
      <w:r>
        <w:separator/>
      </w:r>
    </w:p>
    <w:p w:rsidR="00A240B2" w:rsidRDefault="00A240B2"/>
  </w:footnote>
  <w:footnote w:type="continuationSeparator" w:id="0">
    <w:p w:rsidR="00A240B2" w:rsidRDefault="00A240B2">
      <w:r>
        <w:continuationSeparator/>
      </w:r>
    </w:p>
    <w:p w:rsidR="00A240B2" w:rsidRDefault="00A24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40" w:rsidRDefault="00011B6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40" w:rsidRDefault="00011B6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7E7F">
      <w:rPr>
        <w:rStyle w:val="ad"/>
        <w:noProof/>
      </w:rPr>
      <w:t>2</w:t>
    </w:r>
    <w:r>
      <w:rPr>
        <w:rStyle w:val="ad"/>
      </w:rPr>
      <w:fldChar w:fldCharType="end"/>
    </w:r>
  </w:p>
  <w:p w:rsidR="001E0D40" w:rsidRDefault="001E0D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7017C1"/>
    <w:multiLevelType w:val="hybridMultilevel"/>
    <w:tmpl w:val="97120E1E"/>
    <w:lvl w:ilvl="0" w:tplc="1AE8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77D27"/>
    <w:multiLevelType w:val="hybridMultilevel"/>
    <w:tmpl w:val="FA9E063A"/>
    <w:lvl w:ilvl="0" w:tplc="33D26A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EF0AA2"/>
    <w:multiLevelType w:val="hybridMultilevel"/>
    <w:tmpl w:val="C2F0E2C0"/>
    <w:lvl w:ilvl="0" w:tplc="5C767EEC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DE"/>
    <w:rsid w:val="00006A5C"/>
    <w:rsid w:val="00007510"/>
    <w:rsid w:val="0001040A"/>
    <w:rsid w:val="00011B60"/>
    <w:rsid w:val="00011F93"/>
    <w:rsid w:val="00016611"/>
    <w:rsid w:val="0002338A"/>
    <w:rsid w:val="000244DE"/>
    <w:rsid w:val="00026CEE"/>
    <w:rsid w:val="000277D9"/>
    <w:rsid w:val="0003050D"/>
    <w:rsid w:val="00031C9D"/>
    <w:rsid w:val="0003752E"/>
    <w:rsid w:val="0004519F"/>
    <w:rsid w:val="00045B1E"/>
    <w:rsid w:val="00062020"/>
    <w:rsid w:val="00065B62"/>
    <w:rsid w:val="0007502C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4BC4"/>
    <w:rsid w:val="000B6F42"/>
    <w:rsid w:val="000C515C"/>
    <w:rsid w:val="000C6E8C"/>
    <w:rsid w:val="000D0494"/>
    <w:rsid w:val="000D2A9B"/>
    <w:rsid w:val="000E0466"/>
    <w:rsid w:val="000E53B1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7505"/>
    <w:rsid w:val="0019050B"/>
    <w:rsid w:val="001A2F25"/>
    <w:rsid w:val="001A4120"/>
    <w:rsid w:val="001A7741"/>
    <w:rsid w:val="001A7D86"/>
    <w:rsid w:val="001B28AE"/>
    <w:rsid w:val="001B2FA4"/>
    <w:rsid w:val="001C2E80"/>
    <w:rsid w:val="001D0062"/>
    <w:rsid w:val="001D06AA"/>
    <w:rsid w:val="001D26A7"/>
    <w:rsid w:val="001D2CB8"/>
    <w:rsid w:val="001D6BEE"/>
    <w:rsid w:val="001D73E1"/>
    <w:rsid w:val="001D74F3"/>
    <w:rsid w:val="001E0D40"/>
    <w:rsid w:val="001E6C31"/>
    <w:rsid w:val="001E725B"/>
    <w:rsid w:val="001F3F24"/>
    <w:rsid w:val="001F6CA5"/>
    <w:rsid w:val="001F6D45"/>
    <w:rsid w:val="00200A52"/>
    <w:rsid w:val="00205EA4"/>
    <w:rsid w:val="00207C48"/>
    <w:rsid w:val="00211C42"/>
    <w:rsid w:val="0021382B"/>
    <w:rsid w:val="002258CD"/>
    <w:rsid w:val="002269BF"/>
    <w:rsid w:val="0025063D"/>
    <w:rsid w:val="00255E5A"/>
    <w:rsid w:val="0025769C"/>
    <w:rsid w:val="00261496"/>
    <w:rsid w:val="00261713"/>
    <w:rsid w:val="00264A16"/>
    <w:rsid w:val="00264A17"/>
    <w:rsid w:val="0026619B"/>
    <w:rsid w:val="002913FF"/>
    <w:rsid w:val="002A792B"/>
    <w:rsid w:val="002A7F47"/>
    <w:rsid w:val="002B74E2"/>
    <w:rsid w:val="002C2C42"/>
    <w:rsid w:val="002D66F1"/>
    <w:rsid w:val="002D7773"/>
    <w:rsid w:val="002E590D"/>
    <w:rsid w:val="002E7736"/>
    <w:rsid w:val="002F1E23"/>
    <w:rsid w:val="002F1E48"/>
    <w:rsid w:val="002F7731"/>
    <w:rsid w:val="002F7CC9"/>
    <w:rsid w:val="00303629"/>
    <w:rsid w:val="00312E53"/>
    <w:rsid w:val="00313B3F"/>
    <w:rsid w:val="00325842"/>
    <w:rsid w:val="00325F11"/>
    <w:rsid w:val="0032781C"/>
    <w:rsid w:val="003317FE"/>
    <w:rsid w:val="0033217D"/>
    <w:rsid w:val="003326E8"/>
    <w:rsid w:val="00334599"/>
    <w:rsid w:val="003402C0"/>
    <w:rsid w:val="003406D1"/>
    <w:rsid w:val="003421F5"/>
    <w:rsid w:val="003512E0"/>
    <w:rsid w:val="00352569"/>
    <w:rsid w:val="0036281B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08C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71F24"/>
    <w:rsid w:val="00473FC6"/>
    <w:rsid w:val="00477762"/>
    <w:rsid w:val="00477A5F"/>
    <w:rsid w:val="00480312"/>
    <w:rsid w:val="004A5E50"/>
    <w:rsid w:val="004B77D1"/>
    <w:rsid w:val="004B79FB"/>
    <w:rsid w:val="004C2229"/>
    <w:rsid w:val="004C3786"/>
    <w:rsid w:val="004C40AA"/>
    <w:rsid w:val="004D47E7"/>
    <w:rsid w:val="004E7AF4"/>
    <w:rsid w:val="004F026E"/>
    <w:rsid w:val="004F0393"/>
    <w:rsid w:val="004F117C"/>
    <w:rsid w:val="004F5CFC"/>
    <w:rsid w:val="004F5FD6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55CDE"/>
    <w:rsid w:val="00560CFC"/>
    <w:rsid w:val="0056168A"/>
    <w:rsid w:val="005625E8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5751"/>
    <w:rsid w:val="005B6AFF"/>
    <w:rsid w:val="005C7F40"/>
    <w:rsid w:val="005D1D92"/>
    <w:rsid w:val="005D5EA6"/>
    <w:rsid w:val="005D63E8"/>
    <w:rsid w:val="005E029B"/>
    <w:rsid w:val="005E7F14"/>
    <w:rsid w:val="005F1031"/>
    <w:rsid w:val="005F52B0"/>
    <w:rsid w:val="005F6861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21F"/>
    <w:rsid w:val="0069051E"/>
    <w:rsid w:val="006966A7"/>
    <w:rsid w:val="006A55D6"/>
    <w:rsid w:val="006B19A0"/>
    <w:rsid w:val="006B4207"/>
    <w:rsid w:val="006B43F6"/>
    <w:rsid w:val="006C11EB"/>
    <w:rsid w:val="006C409D"/>
    <w:rsid w:val="006C5560"/>
    <w:rsid w:val="006D0813"/>
    <w:rsid w:val="006D54D2"/>
    <w:rsid w:val="006D78E3"/>
    <w:rsid w:val="006E4CB8"/>
    <w:rsid w:val="006E5670"/>
    <w:rsid w:val="006E7613"/>
    <w:rsid w:val="006F1EF1"/>
    <w:rsid w:val="006F74E4"/>
    <w:rsid w:val="00700F23"/>
    <w:rsid w:val="0070490D"/>
    <w:rsid w:val="007058ED"/>
    <w:rsid w:val="00705C69"/>
    <w:rsid w:val="00707B5D"/>
    <w:rsid w:val="007120E3"/>
    <w:rsid w:val="00730C3B"/>
    <w:rsid w:val="00731259"/>
    <w:rsid w:val="0073356C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95A33"/>
    <w:rsid w:val="007A1C01"/>
    <w:rsid w:val="007A260A"/>
    <w:rsid w:val="007A4254"/>
    <w:rsid w:val="007A4E37"/>
    <w:rsid w:val="007B3352"/>
    <w:rsid w:val="007B43DE"/>
    <w:rsid w:val="007B77B4"/>
    <w:rsid w:val="007C0CC7"/>
    <w:rsid w:val="007C2DF3"/>
    <w:rsid w:val="007C3039"/>
    <w:rsid w:val="007C5818"/>
    <w:rsid w:val="007D08FB"/>
    <w:rsid w:val="007D1F78"/>
    <w:rsid w:val="007D7082"/>
    <w:rsid w:val="007E0E50"/>
    <w:rsid w:val="007E4440"/>
    <w:rsid w:val="007F0675"/>
    <w:rsid w:val="007F1F7E"/>
    <w:rsid w:val="00804F78"/>
    <w:rsid w:val="0080729E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51F1E"/>
    <w:rsid w:val="0085277E"/>
    <w:rsid w:val="00857DBC"/>
    <w:rsid w:val="00864CCD"/>
    <w:rsid w:val="00866BB6"/>
    <w:rsid w:val="00867866"/>
    <w:rsid w:val="008702D4"/>
    <w:rsid w:val="008707DD"/>
    <w:rsid w:val="00870935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0ACA"/>
    <w:rsid w:val="009923B5"/>
    <w:rsid w:val="00993B37"/>
    <w:rsid w:val="00993C01"/>
    <w:rsid w:val="00994354"/>
    <w:rsid w:val="0099682C"/>
    <w:rsid w:val="009A1A3F"/>
    <w:rsid w:val="009A27A6"/>
    <w:rsid w:val="009A3AB9"/>
    <w:rsid w:val="009A7FAB"/>
    <w:rsid w:val="009C0C6E"/>
    <w:rsid w:val="009C1AFC"/>
    <w:rsid w:val="009C293A"/>
    <w:rsid w:val="009D41C1"/>
    <w:rsid w:val="009D4AAC"/>
    <w:rsid w:val="009D60FC"/>
    <w:rsid w:val="009D64FD"/>
    <w:rsid w:val="009E1A1B"/>
    <w:rsid w:val="009E2F1A"/>
    <w:rsid w:val="009E41EE"/>
    <w:rsid w:val="009E75A2"/>
    <w:rsid w:val="009E7E7F"/>
    <w:rsid w:val="009F0A2A"/>
    <w:rsid w:val="009F1354"/>
    <w:rsid w:val="009F541D"/>
    <w:rsid w:val="00A0386A"/>
    <w:rsid w:val="00A05DF8"/>
    <w:rsid w:val="00A0679A"/>
    <w:rsid w:val="00A10473"/>
    <w:rsid w:val="00A14C56"/>
    <w:rsid w:val="00A1657F"/>
    <w:rsid w:val="00A165D3"/>
    <w:rsid w:val="00A1673E"/>
    <w:rsid w:val="00A1737C"/>
    <w:rsid w:val="00A2229C"/>
    <w:rsid w:val="00A240B2"/>
    <w:rsid w:val="00A32DD5"/>
    <w:rsid w:val="00A3377F"/>
    <w:rsid w:val="00A37CA8"/>
    <w:rsid w:val="00A403B4"/>
    <w:rsid w:val="00A556B7"/>
    <w:rsid w:val="00A56A15"/>
    <w:rsid w:val="00A5700E"/>
    <w:rsid w:val="00A6248C"/>
    <w:rsid w:val="00A76019"/>
    <w:rsid w:val="00A8105B"/>
    <w:rsid w:val="00A81362"/>
    <w:rsid w:val="00A81781"/>
    <w:rsid w:val="00A820ED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6ED9"/>
    <w:rsid w:val="00AD70F8"/>
    <w:rsid w:val="00AE19E9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2615D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4D62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6A0"/>
    <w:rsid w:val="00BA0F3C"/>
    <w:rsid w:val="00BA1189"/>
    <w:rsid w:val="00BA46E9"/>
    <w:rsid w:val="00BB1627"/>
    <w:rsid w:val="00BB6BD5"/>
    <w:rsid w:val="00BC4AE8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159D8"/>
    <w:rsid w:val="00C16981"/>
    <w:rsid w:val="00C2440D"/>
    <w:rsid w:val="00C327C5"/>
    <w:rsid w:val="00C3428E"/>
    <w:rsid w:val="00C34F21"/>
    <w:rsid w:val="00C35BA4"/>
    <w:rsid w:val="00C37A4A"/>
    <w:rsid w:val="00C42A08"/>
    <w:rsid w:val="00C54430"/>
    <w:rsid w:val="00C63786"/>
    <w:rsid w:val="00C63F2E"/>
    <w:rsid w:val="00C64FF7"/>
    <w:rsid w:val="00C6653B"/>
    <w:rsid w:val="00C67996"/>
    <w:rsid w:val="00C720AF"/>
    <w:rsid w:val="00C7468D"/>
    <w:rsid w:val="00C75818"/>
    <w:rsid w:val="00C761D2"/>
    <w:rsid w:val="00C8627E"/>
    <w:rsid w:val="00C86340"/>
    <w:rsid w:val="00C9179D"/>
    <w:rsid w:val="00C920C5"/>
    <w:rsid w:val="00C937D8"/>
    <w:rsid w:val="00C95766"/>
    <w:rsid w:val="00C965EE"/>
    <w:rsid w:val="00CA2558"/>
    <w:rsid w:val="00CA4223"/>
    <w:rsid w:val="00CB0BD9"/>
    <w:rsid w:val="00CB1887"/>
    <w:rsid w:val="00CB6374"/>
    <w:rsid w:val="00CB7711"/>
    <w:rsid w:val="00CC1502"/>
    <w:rsid w:val="00CC319C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5F26"/>
    <w:rsid w:val="00D5703E"/>
    <w:rsid w:val="00D6336F"/>
    <w:rsid w:val="00D65623"/>
    <w:rsid w:val="00D70E26"/>
    <w:rsid w:val="00D71F8D"/>
    <w:rsid w:val="00D72BF0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5CF2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1D98"/>
    <w:rsid w:val="00E76BA6"/>
    <w:rsid w:val="00E76BFC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4ABB"/>
    <w:rsid w:val="00F1575D"/>
    <w:rsid w:val="00F17AC6"/>
    <w:rsid w:val="00F17C7B"/>
    <w:rsid w:val="00F21A21"/>
    <w:rsid w:val="00F22AB3"/>
    <w:rsid w:val="00F23145"/>
    <w:rsid w:val="00F31180"/>
    <w:rsid w:val="00F31AAF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A761C"/>
    <w:rsid w:val="00FB0674"/>
    <w:rsid w:val="00FB2994"/>
    <w:rsid w:val="00FB392A"/>
    <w:rsid w:val="00FB7CDF"/>
    <w:rsid w:val="00FC23FD"/>
    <w:rsid w:val="00FC3FC0"/>
    <w:rsid w:val="00FC7B8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link w:val="af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b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c">
    <w:name w:val="Balloon Text"/>
    <w:basedOn w:val="a"/>
    <w:link w:val="afd"/>
    <w:rsid w:val="00D96FE0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D96FE0"/>
    <w:rPr>
      <w:rFonts w:ascii="Tahoma" w:hAnsi="Tahoma" w:cs="Tahoma"/>
      <w:sz w:val="16"/>
      <w:szCs w:val="16"/>
    </w:rPr>
  </w:style>
  <w:style w:type="paragraph" w:styleId="afe">
    <w:name w:val="footnote text"/>
    <w:basedOn w:val="a"/>
    <w:link w:val="aff"/>
    <w:rsid w:val="00EF0792"/>
    <w:rPr>
      <w:sz w:val="20"/>
    </w:rPr>
  </w:style>
  <w:style w:type="character" w:customStyle="1" w:styleId="aff">
    <w:name w:val="Текст сноски Знак"/>
    <w:basedOn w:val="a0"/>
    <w:link w:val="afe"/>
    <w:rsid w:val="00EF0792"/>
  </w:style>
  <w:style w:type="character" w:styleId="aff0">
    <w:name w:val="footnote reference"/>
    <w:basedOn w:val="a0"/>
    <w:rsid w:val="00EF0792"/>
    <w:rPr>
      <w:vertAlign w:val="superscript"/>
    </w:rPr>
  </w:style>
  <w:style w:type="paragraph" w:styleId="aff1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2">
    <w:name w:val="Обычный.Название подразделения"/>
    <w:link w:val="aff3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3">
    <w:name w:val="Обычный.Название подразделения Знак"/>
    <w:link w:val="aff2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0620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213E2860D77FC025E9C9D743B8E31A389E267AFFF4FC2BFE049D685F7E62E8212D330EAE1B3BFA238680E8D72A44C3EDBDF12CA169q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F0D8E2D02443D0776D87A6CB119491F7D1B9A33AE8351D245326A0123C44728AED7EB7CE066FF3841EC670E0B1854E47AAEB29C1344622B11B02D2UCYC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C7B4-44FA-4778-81F4-26EF32B1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8056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Наталья А. Шабанова</cp:lastModifiedBy>
  <cp:revision>22</cp:revision>
  <cp:lastPrinted>2021-08-17T09:36:00Z</cp:lastPrinted>
  <dcterms:created xsi:type="dcterms:W3CDTF">2020-07-14T06:54:00Z</dcterms:created>
  <dcterms:modified xsi:type="dcterms:W3CDTF">2021-08-17T11:54:00Z</dcterms:modified>
</cp:coreProperties>
</file>