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F3" w:rsidRDefault="00011CF3" w:rsidP="00011CF3">
      <w:pPr>
        <w:jc w:val="both"/>
        <w:rPr>
          <w:b/>
        </w:rPr>
      </w:pPr>
    </w:p>
    <w:p w:rsidR="00011CF3" w:rsidRDefault="00011CF3" w:rsidP="00011CF3">
      <w:pPr>
        <w:widowControl w:val="0"/>
        <w:ind w:firstLine="709"/>
        <w:jc w:val="both"/>
        <w:rPr>
          <w:b/>
          <w:lang w:eastAsia="en-US"/>
        </w:rPr>
      </w:pPr>
      <w:r w:rsidRPr="00500703">
        <w:rPr>
          <w:b/>
          <w:lang w:eastAsia="en-US"/>
        </w:rPr>
        <w:t>Казенное учреждение Воронежской области «Фонд государственного имущества»</w:t>
      </w:r>
      <w:r>
        <w:rPr>
          <w:b/>
          <w:lang w:eastAsia="en-US"/>
        </w:rPr>
        <w:t xml:space="preserve"> (Организатор аукциона) </w:t>
      </w:r>
      <w:r w:rsidRPr="00500703">
        <w:rPr>
          <w:b/>
          <w:lang w:eastAsia="en-US"/>
        </w:rPr>
        <w:t xml:space="preserve">сообщает о </w:t>
      </w:r>
      <w:r>
        <w:rPr>
          <w:b/>
          <w:lang w:eastAsia="en-US"/>
        </w:rPr>
        <w:t xml:space="preserve"> результатах аукциона</w:t>
      </w:r>
      <w:r w:rsidRPr="00500703">
        <w:rPr>
          <w:b/>
          <w:lang w:eastAsia="en-US"/>
        </w:rPr>
        <w:t xml:space="preserve"> на право заключения договоров аренды земельных участков сельскохозяйственного назначения</w:t>
      </w:r>
    </w:p>
    <w:p w:rsidR="00011CF3" w:rsidRDefault="00011CF3" w:rsidP="00011CF3">
      <w:pPr>
        <w:tabs>
          <w:tab w:val="left" w:pos="993"/>
        </w:tabs>
        <w:ind w:firstLine="709"/>
        <w:jc w:val="right"/>
        <w:rPr>
          <w:b/>
        </w:rPr>
      </w:pPr>
      <w:r>
        <w:rPr>
          <w:b/>
        </w:rPr>
        <w:t>Реестровый номер торгов 2016-20</w:t>
      </w:r>
    </w:p>
    <w:p w:rsidR="00011CF3" w:rsidRDefault="00011CF3" w:rsidP="00011CF3">
      <w:pPr>
        <w:tabs>
          <w:tab w:val="left" w:pos="993"/>
        </w:tabs>
        <w:ind w:firstLine="709"/>
        <w:jc w:val="right"/>
        <w:rPr>
          <w:b/>
        </w:rPr>
      </w:pPr>
    </w:p>
    <w:p w:rsidR="00011CF3" w:rsidRDefault="00011CF3" w:rsidP="00011CF3">
      <w:pPr>
        <w:tabs>
          <w:tab w:val="left" w:pos="993"/>
        </w:tabs>
        <w:ind w:firstLine="709"/>
        <w:jc w:val="both"/>
        <w:rPr>
          <w:rFonts w:cs="Arial"/>
        </w:rPr>
      </w:pPr>
      <w:r w:rsidRPr="00E23B43">
        <w:rPr>
          <w:rFonts w:cs="Arial"/>
        </w:rPr>
        <w:t>Основание проведения аукциона - приказ</w:t>
      </w:r>
      <w:r>
        <w:rPr>
          <w:rFonts w:cs="Arial"/>
        </w:rPr>
        <w:t>ы</w:t>
      </w:r>
      <w:r w:rsidRPr="00E23B43">
        <w:rPr>
          <w:rFonts w:cs="Arial"/>
        </w:rPr>
        <w:t xml:space="preserve"> департамента имущественных и земельных отноше</w:t>
      </w:r>
      <w:r>
        <w:rPr>
          <w:rFonts w:cs="Arial"/>
        </w:rPr>
        <w:t>ний Воронежской области от 11.03.2016 №№ 331, 332.</w:t>
      </w:r>
    </w:p>
    <w:p w:rsidR="00011CF3" w:rsidRDefault="00011CF3" w:rsidP="00011CF3">
      <w:pPr>
        <w:tabs>
          <w:tab w:val="left" w:pos="993"/>
        </w:tabs>
        <w:ind w:firstLine="709"/>
        <w:jc w:val="both"/>
        <w:rPr>
          <w:rFonts w:cs="Arial"/>
        </w:rPr>
      </w:pPr>
      <w:r>
        <w:rPr>
          <w:rFonts w:cs="Arial"/>
        </w:rPr>
        <w:t>Дата проведения аукциона: 28.04.2016</w:t>
      </w:r>
    </w:p>
    <w:p w:rsidR="00011CF3" w:rsidRDefault="00011CF3" w:rsidP="00011CF3">
      <w:pPr>
        <w:tabs>
          <w:tab w:val="left" w:pos="993"/>
        </w:tabs>
        <w:ind w:firstLine="709"/>
        <w:jc w:val="both"/>
        <w:rPr>
          <w:rFonts w:cs="Arial"/>
        </w:rPr>
      </w:pPr>
    </w:p>
    <w:p w:rsidR="00011CF3" w:rsidRDefault="00011CF3" w:rsidP="00011CF3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Сведения о земельных участках, выставлявшихся</w:t>
      </w:r>
      <w:r w:rsidRPr="00C63896">
        <w:rPr>
          <w:b/>
          <w:u w:val="single"/>
        </w:rPr>
        <w:t xml:space="preserve"> на торги:</w:t>
      </w:r>
    </w:p>
    <w:p w:rsidR="00011CF3" w:rsidRDefault="00011CF3" w:rsidP="00011CF3">
      <w:pPr>
        <w:rPr>
          <w:b/>
          <w:u w:val="single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2218"/>
        <w:gridCol w:w="1145"/>
        <w:gridCol w:w="5471"/>
      </w:tblGrid>
      <w:tr w:rsidR="00011CF3" w:rsidRPr="00672C18" w:rsidTr="00C25142">
        <w:trPr>
          <w:trHeight w:val="589"/>
          <w:jc w:val="center"/>
        </w:trPr>
        <w:tc>
          <w:tcPr>
            <w:tcW w:w="324" w:type="pct"/>
            <w:shd w:val="clear" w:color="auto" w:fill="F2F2F2"/>
            <w:vAlign w:val="center"/>
          </w:tcPr>
          <w:p w:rsidR="00011CF3" w:rsidRPr="00672C18" w:rsidRDefault="00011CF3" w:rsidP="00C25142">
            <w:pPr>
              <w:jc w:val="center"/>
              <w:rPr>
                <w:b/>
                <w:sz w:val="22"/>
                <w:szCs w:val="22"/>
              </w:rPr>
            </w:pPr>
            <w:r w:rsidRPr="00672C18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72C18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72C18">
              <w:rPr>
                <w:b/>
                <w:sz w:val="22"/>
                <w:szCs w:val="22"/>
              </w:rPr>
              <w:t>/</w:t>
            </w:r>
            <w:proofErr w:type="spellStart"/>
            <w:r w:rsidRPr="00672C18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74" w:type="pct"/>
            <w:shd w:val="clear" w:color="auto" w:fill="F2F2F2"/>
            <w:vAlign w:val="center"/>
          </w:tcPr>
          <w:p w:rsidR="00011CF3" w:rsidRPr="00672C18" w:rsidRDefault="00011CF3" w:rsidP="00C25142">
            <w:pPr>
              <w:jc w:val="center"/>
              <w:rPr>
                <w:b/>
                <w:sz w:val="22"/>
                <w:szCs w:val="22"/>
              </w:rPr>
            </w:pPr>
            <w:r w:rsidRPr="00672C18"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06" w:type="pct"/>
            <w:shd w:val="clear" w:color="auto" w:fill="F2F2F2"/>
            <w:vAlign w:val="center"/>
          </w:tcPr>
          <w:p w:rsidR="00011CF3" w:rsidRPr="00672C18" w:rsidRDefault="00011CF3" w:rsidP="00C25142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672C18"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 w:rsidRPr="00672C18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896" w:type="pct"/>
            <w:shd w:val="clear" w:color="auto" w:fill="F2F2F2"/>
            <w:vAlign w:val="center"/>
          </w:tcPr>
          <w:p w:rsidR="00011CF3" w:rsidRPr="00672C18" w:rsidRDefault="00011CF3" w:rsidP="00C25142">
            <w:pPr>
              <w:jc w:val="center"/>
              <w:rPr>
                <w:b/>
                <w:sz w:val="22"/>
                <w:szCs w:val="22"/>
              </w:rPr>
            </w:pPr>
            <w:r w:rsidRPr="00672C18"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</w:tr>
      <w:tr w:rsidR="00011CF3" w:rsidRPr="00672C18" w:rsidTr="00C25142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011CF3" w:rsidRPr="00672C18" w:rsidRDefault="00011CF3" w:rsidP="00C25142">
            <w:pPr>
              <w:jc w:val="center"/>
              <w:rPr>
                <w:b/>
                <w:sz w:val="22"/>
                <w:szCs w:val="22"/>
              </w:rPr>
            </w:pPr>
            <w:r w:rsidRPr="00E70503">
              <w:rPr>
                <w:b/>
                <w:sz w:val="22"/>
                <w:szCs w:val="22"/>
              </w:rPr>
              <w:t>ЛОТ № 1</w:t>
            </w:r>
            <w:r>
              <w:rPr>
                <w:b/>
                <w:sz w:val="22"/>
                <w:szCs w:val="22"/>
              </w:rPr>
              <w:t xml:space="preserve"> (Михайловское с.п.)</w:t>
            </w:r>
          </w:p>
        </w:tc>
      </w:tr>
      <w:tr w:rsidR="00011CF3" w:rsidRPr="00672C18" w:rsidTr="00C25142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011CF3" w:rsidRPr="00672C18" w:rsidRDefault="00011CF3" w:rsidP="00C25142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011CF3" w:rsidRPr="00E70503" w:rsidRDefault="00011CF3" w:rsidP="00C25142">
            <w:pPr>
              <w:jc w:val="center"/>
              <w:rPr>
                <w:color w:val="000000"/>
                <w:sz w:val="22"/>
                <w:szCs w:val="22"/>
              </w:rPr>
            </w:pPr>
            <w:r w:rsidRPr="00E70503">
              <w:rPr>
                <w:sz w:val="22"/>
                <w:szCs w:val="22"/>
              </w:rPr>
              <w:t>36:12:0000000:686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011CF3" w:rsidRPr="00E70503" w:rsidRDefault="00011CF3" w:rsidP="00C25142">
            <w:pPr>
              <w:jc w:val="right"/>
              <w:rPr>
                <w:sz w:val="22"/>
                <w:szCs w:val="22"/>
              </w:rPr>
            </w:pPr>
            <w:r w:rsidRPr="00E70503">
              <w:rPr>
                <w:sz w:val="22"/>
                <w:szCs w:val="22"/>
              </w:rPr>
              <w:t>2576000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011CF3" w:rsidRPr="00E70503" w:rsidRDefault="00011CF3" w:rsidP="00C25142">
            <w:pPr>
              <w:jc w:val="both"/>
              <w:rPr>
                <w:sz w:val="22"/>
                <w:szCs w:val="22"/>
              </w:rPr>
            </w:pPr>
            <w:r w:rsidRPr="00E70503">
              <w:rPr>
                <w:sz w:val="22"/>
                <w:szCs w:val="22"/>
              </w:rPr>
              <w:t>Воронежская область, р-н Кантемировский, в границах бывшего ТОО «Михайловское»</w:t>
            </w:r>
          </w:p>
        </w:tc>
      </w:tr>
      <w:tr w:rsidR="00011CF3" w:rsidRPr="00672C18" w:rsidTr="00C25142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011CF3" w:rsidRPr="00E70503" w:rsidRDefault="00011CF3" w:rsidP="00C25142">
            <w:pPr>
              <w:jc w:val="center"/>
              <w:rPr>
                <w:sz w:val="22"/>
                <w:szCs w:val="22"/>
              </w:rPr>
            </w:pPr>
            <w:r w:rsidRPr="00E70503">
              <w:rPr>
                <w:b/>
                <w:sz w:val="22"/>
                <w:szCs w:val="22"/>
              </w:rPr>
              <w:t>ЛОТ № 2 (</w:t>
            </w:r>
            <w:proofErr w:type="spellStart"/>
            <w:r w:rsidRPr="00E70503">
              <w:rPr>
                <w:b/>
                <w:sz w:val="22"/>
                <w:szCs w:val="22"/>
              </w:rPr>
              <w:t>Митрофановское</w:t>
            </w:r>
            <w:proofErr w:type="spellEnd"/>
            <w:r w:rsidRPr="00E70503">
              <w:rPr>
                <w:b/>
                <w:sz w:val="22"/>
                <w:szCs w:val="22"/>
              </w:rPr>
              <w:t xml:space="preserve"> с.п.)</w:t>
            </w:r>
          </w:p>
        </w:tc>
      </w:tr>
      <w:tr w:rsidR="00011CF3" w:rsidRPr="00672C18" w:rsidTr="00C25142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011CF3" w:rsidRPr="00672C18" w:rsidRDefault="00011CF3" w:rsidP="00C25142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011CF3" w:rsidRPr="00E70503" w:rsidRDefault="00011CF3" w:rsidP="00C25142">
            <w:pPr>
              <w:jc w:val="center"/>
              <w:rPr>
                <w:sz w:val="22"/>
                <w:szCs w:val="22"/>
              </w:rPr>
            </w:pPr>
            <w:r w:rsidRPr="00E70503">
              <w:rPr>
                <w:sz w:val="22"/>
                <w:szCs w:val="22"/>
              </w:rPr>
              <w:t>36:12:0000000:691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011CF3" w:rsidRPr="00E70503" w:rsidRDefault="00011CF3" w:rsidP="00C25142">
            <w:pPr>
              <w:jc w:val="right"/>
              <w:rPr>
                <w:sz w:val="22"/>
                <w:szCs w:val="22"/>
              </w:rPr>
            </w:pPr>
            <w:r w:rsidRPr="00E70503">
              <w:rPr>
                <w:sz w:val="22"/>
                <w:szCs w:val="22"/>
              </w:rPr>
              <w:t>4731740</w:t>
            </w:r>
          </w:p>
        </w:tc>
        <w:tc>
          <w:tcPr>
            <w:tcW w:w="2896" w:type="pct"/>
            <w:shd w:val="clear" w:color="auto" w:fill="auto"/>
          </w:tcPr>
          <w:p w:rsidR="00011CF3" w:rsidRPr="00E70503" w:rsidRDefault="00011CF3" w:rsidP="00C25142">
            <w:pPr>
              <w:jc w:val="both"/>
              <w:rPr>
                <w:sz w:val="22"/>
                <w:szCs w:val="22"/>
              </w:rPr>
            </w:pPr>
            <w:r w:rsidRPr="00E70503">
              <w:rPr>
                <w:sz w:val="22"/>
                <w:szCs w:val="22"/>
              </w:rPr>
              <w:t>Воронежская область, р-н Кантемировский, в границах бывшего колхоза “Рассвет”</w:t>
            </w:r>
          </w:p>
        </w:tc>
      </w:tr>
      <w:tr w:rsidR="00011CF3" w:rsidRPr="00672C18" w:rsidTr="00C25142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011CF3" w:rsidRPr="00672C18" w:rsidRDefault="00011CF3" w:rsidP="00C25142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011CF3" w:rsidRPr="00E70503" w:rsidRDefault="00011CF3" w:rsidP="00C25142">
            <w:pPr>
              <w:jc w:val="center"/>
              <w:rPr>
                <w:sz w:val="22"/>
                <w:szCs w:val="22"/>
              </w:rPr>
            </w:pPr>
            <w:r w:rsidRPr="00E70503">
              <w:rPr>
                <w:sz w:val="22"/>
                <w:szCs w:val="22"/>
              </w:rPr>
              <w:t>36:12:0000000:705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011CF3" w:rsidRPr="00E70503" w:rsidRDefault="00011CF3" w:rsidP="00C25142">
            <w:pPr>
              <w:jc w:val="right"/>
              <w:rPr>
                <w:color w:val="000000"/>
                <w:sz w:val="22"/>
                <w:szCs w:val="22"/>
              </w:rPr>
            </w:pPr>
            <w:r w:rsidRPr="00E70503">
              <w:rPr>
                <w:sz w:val="22"/>
                <w:szCs w:val="22"/>
              </w:rPr>
              <w:t>3969001</w:t>
            </w:r>
          </w:p>
        </w:tc>
        <w:tc>
          <w:tcPr>
            <w:tcW w:w="2896" w:type="pct"/>
            <w:shd w:val="clear" w:color="auto" w:fill="auto"/>
          </w:tcPr>
          <w:p w:rsidR="00011CF3" w:rsidRPr="00E70503" w:rsidRDefault="00011CF3" w:rsidP="00C25142">
            <w:pPr>
              <w:jc w:val="both"/>
              <w:rPr>
                <w:sz w:val="22"/>
                <w:szCs w:val="22"/>
              </w:rPr>
            </w:pPr>
            <w:r w:rsidRPr="00E70503">
              <w:rPr>
                <w:sz w:val="22"/>
                <w:szCs w:val="22"/>
              </w:rPr>
              <w:t>Воронежская область, Кантемировский район, в границах бывшего колхоза “Красный Октябрь”</w:t>
            </w:r>
          </w:p>
        </w:tc>
      </w:tr>
      <w:tr w:rsidR="00011CF3" w:rsidRPr="00672C18" w:rsidTr="00C25142">
        <w:trPr>
          <w:trHeight w:val="1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011CF3" w:rsidRPr="00E70503" w:rsidRDefault="00011CF3" w:rsidP="00C25142">
            <w:pPr>
              <w:jc w:val="center"/>
              <w:rPr>
                <w:sz w:val="22"/>
                <w:szCs w:val="22"/>
              </w:rPr>
            </w:pPr>
            <w:r w:rsidRPr="00E70503">
              <w:rPr>
                <w:b/>
                <w:sz w:val="22"/>
                <w:szCs w:val="22"/>
              </w:rPr>
              <w:t>ЛОТ № 3 (</w:t>
            </w:r>
            <w:proofErr w:type="spellStart"/>
            <w:r w:rsidRPr="00E70503">
              <w:rPr>
                <w:b/>
                <w:sz w:val="22"/>
                <w:szCs w:val="22"/>
              </w:rPr>
              <w:t>Титаревское</w:t>
            </w:r>
            <w:proofErr w:type="spellEnd"/>
            <w:r w:rsidRPr="00E70503">
              <w:rPr>
                <w:b/>
                <w:sz w:val="22"/>
                <w:szCs w:val="22"/>
              </w:rPr>
              <w:t xml:space="preserve"> с.п.)</w:t>
            </w:r>
          </w:p>
        </w:tc>
      </w:tr>
      <w:tr w:rsidR="00011CF3" w:rsidRPr="00672C18" w:rsidTr="00C25142">
        <w:trPr>
          <w:trHeight w:val="144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011CF3" w:rsidRPr="00672C18" w:rsidRDefault="00011CF3" w:rsidP="00C25142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2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011CF3" w:rsidRPr="00E70503" w:rsidRDefault="00011CF3" w:rsidP="00C25142">
            <w:pPr>
              <w:jc w:val="center"/>
              <w:rPr>
                <w:color w:val="000000"/>
                <w:sz w:val="22"/>
                <w:szCs w:val="22"/>
              </w:rPr>
            </w:pPr>
            <w:r w:rsidRPr="00E70503">
              <w:rPr>
                <w:sz w:val="22"/>
                <w:szCs w:val="22"/>
              </w:rPr>
              <w:t>36:12:0000000:719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011CF3" w:rsidRPr="00E70503" w:rsidRDefault="00011CF3" w:rsidP="00C25142">
            <w:pPr>
              <w:jc w:val="right"/>
              <w:rPr>
                <w:color w:val="000000"/>
                <w:sz w:val="22"/>
                <w:szCs w:val="22"/>
              </w:rPr>
            </w:pPr>
            <w:r w:rsidRPr="00E70503">
              <w:rPr>
                <w:sz w:val="22"/>
                <w:szCs w:val="22"/>
              </w:rPr>
              <w:t>5229700</w:t>
            </w:r>
          </w:p>
        </w:tc>
        <w:tc>
          <w:tcPr>
            <w:tcW w:w="2896" w:type="pct"/>
            <w:shd w:val="clear" w:color="auto" w:fill="auto"/>
          </w:tcPr>
          <w:p w:rsidR="00011CF3" w:rsidRPr="00E70503" w:rsidRDefault="00011CF3" w:rsidP="00C25142">
            <w:pPr>
              <w:jc w:val="both"/>
              <w:rPr>
                <w:sz w:val="22"/>
                <w:szCs w:val="22"/>
              </w:rPr>
            </w:pPr>
            <w:r w:rsidRPr="00E70503">
              <w:rPr>
                <w:sz w:val="22"/>
                <w:szCs w:val="22"/>
              </w:rPr>
              <w:t>Воронежская область, р-н Кантемировский, в границах ООО СХП «</w:t>
            </w:r>
            <w:proofErr w:type="spellStart"/>
            <w:r w:rsidRPr="00E70503">
              <w:rPr>
                <w:sz w:val="22"/>
                <w:szCs w:val="22"/>
              </w:rPr>
              <w:t>Титаревское</w:t>
            </w:r>
            <w:proofErr w:type="spellEnd"/>
            <w:r w:rsidRPr="00E70503">
              <w:rPr>
                <w:sz w:val="22"/>
                <w:szCs w:val="22"/>
              </w:rPr>
              <w:t>» (СХА «Буревестник»)</w:t>
            </w:r>
          </w:p>
        </w:tc>
      </w:tr>
    </w:tbl>
    <w:p w:rsidR="00011CF3" w:rsidRDefault="00011CF3" w:rsidP="00011CF3">
      <w:pPr>
        <w:jc w:val="both"/>
        <w:rPr>
          <w:b/>
          <w:u w:val="single"/>
        </w:rPr>
      </w:pPr>
    </w:p>
    <w:p w:rsidR="00011CF3" w:rsidRDefault="00011CF3" w:rsidP="00011CF3">
      <w:pPr>
        <w:ind w:firstLine="708"/>
        <w:jc w:val="both"/>
        <w:rPr>
          <w:lang w:eastAsia="en-US"/>
        </w:rPr>
      </w:pPr>
      <w:r>
        <w:t>У всех земельных участков</w:t>
      </w:r>
      <w:r w:rsidRPr="00C63896">
        <w:t xml:space="preserve"> </w:t>
      </w:r>
      <w:r>
        <w:t xml:space="preserve">по лотам №№ 1-3 </w:t>
      </w:r>
      <w:r>
        <w:rPr>
          <w:lang w:eastAsia="en-US"/>
        </w:rPr>
        <w:t>границы описаны в кадастровых паспортах земельных участков</w:t>
      </w:r>
      <w:r w:rsidRPr="00C63896">
        <w:rPr>
          <w:lang w:eastAsia="en-US"/>
        </w:rPr>
        <w:t>.</w:t>
      </w:r>
    </w:p>
    <w:p w:rsidR="00011CF3" w:rsidRDefault="00011CF3" w:rsidP="00011CF3">
      <w:pPr>
        <w:ind w:firstLine="708"/>
        <w:jc w:val="both"/>
        <w:rPr>
          <w:lang w:eastAsia="en-US"/>
        </w:rPr>
      </w:pPr>
    </w:p>
    <w:p w:rsidR="00011CF3" w:rsidRDefault="00011CF3" w:rsidP="00011CF3">
      <w:pPr>
        <w:ind w:firstLine="708"/>
        <w:jc w:val="both"/>
      </w:pPr>
      <w:r>
        <w:rPr>
          <w:lang w:eastAsia="en-US"/>
        </w:rPr>
        <w:t xml:space="preserve">Итоги аукциона: аукцион по лотам №№ 1-3 </w:t>
      </w:r>
      <w:r w:rsidRPr="001261BA">
        <w:t>признан несостоявшимся в связи с отсутствием заявок</w:t>
      </w:r>
      <w:r>
        <w:t>.</w:t>
      </w:r>
    </w:p>
    <w:p w:rsidR="00011CF3" w:rsidRDefault="00011CF3" w:rsidP="00011CF3">
      <w:pPr>
        <w:ind w:firstLine="708"/>
        <w:jc w:val="both"/>
      </w:pPr>
    </w:p>
    <w:p w:rsidR="00011CF3" w:rsidRPr="009D3685" w:rsidRDefault="00011CF3" w:rsidP="00011CF3">
      <w:pPr>
        <w:spacing w:line="276" w:lineRule="auto"/>
        <w:ind w:firstLine="709"/>
        <w:jc w:val="both"/>
      </w:pPr>
      <w:r w:rsidRPr="009D3685">
        <w:t xml:space="preserve">Извещение о проведении аукциона было опубликовано в газете «Воронежский курьер», размещено на официальных сайтах департамента имущественных и земельных отношений Воронежской области </w:t>
      </w:r>
      <w:hyperlink r:id="rId5" w:history="1">
        <w:r w:rsidRPr="009D3685">
          <w:rPr>
            <w:rStyle w:val="a3"/>
            <w:lang w:val="en-US"/>
          </w:rPr>
          <w:t>www</w:t>
        </w:r>
        <w:r w:rsidRPr="009D3685">
          <w:rPr>
            <w:rStyle w:val="a3"/>
          </w:rPr>
          <w:t>.</w:t>
        </w:r>
        <w:r w:rsidRPr="009D3685">
          <w:rPr>
            <w:rStyle w:val="a3"/>
            <w:lang w:val="en-US"/>
          </w:rPr>
          <w:t>dizovo</w:t>
        </w:r>
        <w:r w:rsidRPr="009D3685">
          <w:rPr>
            <w:rStyle w:val="a3"/>
          </w:rPr>
          <w:t>.</w:t>
        </w:r>
        <w:r w:rsidRPr="009D3685">
          <w:rPr>
            <w:rStyle w:val="a3"/>
            <w:lang w:val="en-US"/>
          </w:rPr>
          <w:t>ru</w:t>
        </w:r>
      </w:hyperlink>
      <w:r w:rsidRPr="009D3685">
        <w:t xml:space="preserve"> и КУ </w:t>
      </w:r>
      <w:proofErr w:type="gramStart"/>
      <w:r w:rsidRPr="009D3685">
        <w:t>ВО</w:t>
      </w:r>
      <w:proofErr w:type="gramEnd"/>
      <w:r w:rsidRPr="009D3685">
        <w:t xml:space="preserve"> «Фонд госимущества Воронежской области» </w:t>
      </w:r>
      <w:hyperlink r:id="rId6" w:history="1">
        <w:r w:rsidRPr="009D3685">
          <w:rPr>
            <w:rStyle w:val="a3"/>
            <w:lang w:val="en-US"/>
          </w:rPr>
          <w:t>www</w:t>
        </w:r>
        <w:r w:rsidRPr="009D3685">
          <w:rPr>
            <w:rStyle w:val="a3"/>
          </w:rPr>
          <w:t>.</w:t>
        </w:r>
        <w:r w:rsidRPr="009D3685">
          <w:rPr>
            <w:rStyle w:val="a3"/>
            <w:lang w:val="en-US"/>
          </w:rPr>
          <w:t>fgivo</w:t>
        </w:r>
        <w:r w:rsidRPr="009D3685">
          <w:rPr>
            <w:rStyle w:val="a3"/>
          </w:rPr>
          <w:t>.</w:t>
        </w:r>
        <w:r w:rsidRPr="009D3685">
          <w:rPr>
            <w:rStyle w:val="a3"/>
            <w:lang w:val="en-US"/>
          </w:rPr>
          <w:t>ru</w:t>
        </w:r>
      </w:hyperlink>
      <w:r>
        <w:t xml:space="preserve"> в сети «Интернет» 22</w:t>
      </w:r>
      <w:r w:rsidRPr="009D3685">
        <w:t>.03.2016.</w:t>
      </w:r>
    </w:p>
    <w:p w:rsidR="00011CF3" w:rsidRPr="009D3685" w:rsidRDefault="00011CF3" w:rsidP="00011CF3">
      <w:pPr>
        <w:ind w:firstLine="708"/>
        <w:jc w:val="both"/>
        <w:rPr>
          <w:lang w:eastAsia="en-US"/>
        </w:rPr>
      </w:pPr>
    </w:p>
    <w:p w:rsidR="00011CF3" w:rsidRDefault="00011CF3" w:rsidP="00011CF3">
      <w:pPr>
        <w:ind w:firstLine="708"/>
        <w:jc w:val="both"/>
        <w:rPr>
          <w:lang w:eastAsia="en-US"/>
        </w:rPr>
      </w:pPr>
    </w:p>
    <w:p w:rsidR="00011CF3" w:rsidRDefault="00011CF3" w:rsidP="00011CF3">
      <w:pPr>
        <w:widowControl w:val="0"/>
        <w:jc w:val="both"/>
        <w:rPr>
          <w:b/>
          <w:lang w:eastAsia="en-US"/>
        </w:rPr>
      </w:pPr>
    </w:p>
    <w:p w:rsidR="00A52D49" w:rsidRDefault="00A52D49"/>
    <w:sectPr w:rsidR="00A52D49" w:rsidSect="00982764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401589"/>
      <w:docPartObj>
        <w:docPartGallery w:val="Page Numbers (Top of Page)"/>
        <w:docPartUnique/>
      </w:docPartObj>
    </w:sdtPr>
    <w:sdtEndPr/>
    <w:sdtContent>
      <w:p w:rsidR="00982764" w:rsidRDefault="00011C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82764" w:rsidRDefault="00011C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25F97"/>
    <w:multiLevelType w:val="hybridMultilevel"/>
    <w:tmpl w:val="2C2C10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CF3"/>
    <w:rsid w:val="00011CF3"/>
    <w:rsid w:val="00807703"/>
    <w:rsid w:val="00A5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11CF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011C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C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ivo.ru/" TargetMode="External"/><Relationship Id="rId5" Type="http://schemas.openxmlformats.org/officeDocument/2006/relationships/hyperlink" Target="http://www.dizov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2016-05-11T11:14:00Z</dcterms:created>
  <dcterms:modified xsi:type="dcterms:W3CDTF">2016-05-11T11:14:00Z</dcterms:modified>
</cp:coreProperties>
</file>