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BF1" w:rsidRPr="00E43BF1" w:rsidRDefault="00E43BF1" w:rsidP="00E43BF1">
      <w:pPr>
        <w:jc w:val="right"/>
        <w:rPr>
          <w:rFonts w:ascii="Times New Roman" w:hAnsi="Times New Roman"/>
        </w:rPr>
      </w:pPr>
      <w:r w:rsidRPr="00E43BF1">
        <w:rPr>
          <w:rFonts w:ascii="Times New Roman" w:hAnsi="Times New Roman"/>
          <w:sz w:val="28"/>
          <w:szCs w:val="28"/>
        </w:rPr>
        <w:t>Проект постановления правительства Воронежской области</w:t>
      </w:r>
    </w:p>
    <w:p w:rsidR="00DB6DBA" w:rsidRDefault="00DB6DBA" w:rsidP="00DB6D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DBA" w:rsidRPr="00552D21" w:rsidRDefault="00DB6DBA" w:rsidP="00DB6D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DB6DBA" w:rsidRPr="00552D21" w:rsidRDefault="00DB6DBA" w:rsidP="00DB6D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в постановление правительства </w:t>
      </w:r>
    </w:p>
    <w:p w:rsidR="00DB6DBA" w:rsidRPr="00552D21" w:rsidRDefault="00DB6DBA" w:rsidP="00DB6D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>от 18.12.2013 № 1106</w:t>
      </w: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13.03.2006 № 38-ФЗ «О рекламе», </w:t>
      </w:r>
      <w:hyperlink r:id="rId4" w:history="1">
        <w:r w:rsidRPr="00E60D6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0D65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 xml:space="preserve"> правительство Воронежской области  </w:t>
      </w:r>
      <w:proofErr w:type="gramStart"/>
      <w:r w:rsidRPr="00665E6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65E6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7DEC">
        <w:rPr>
          <w:rFonts w:ascii="Times New Roman" w:hAnsi="Times New Roman" w:cs="Arial"/>
          <w:sz w:val="28"/>
          <w:szCs w:val="28"/>
        </w:rPr>
        <w:t>Внести в Порядок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Воронежской области или муниципальной собственности, и вносимых в них изменений, утвержденн</w:t>
      </w:r>
      <w:r>
        <w:rPr>
          <w:rFonts w:ascii="Times New Roman" w:hAnsi="Times New Roman" w:cs="Arial"/>
          <w:sz w:val="28"/>
          <w:szCs w:val="28"/>
        </w:rPr>
        <w:t>ый</w:t>
      </w:r>
      <w:r w:rsidRPr="00997DEC">
        <w:rPr>
          <w:rFonts w:ascii="Times New Roman" w:hAnsi="Times New Roman" w:cs="Arial"/>
          <w:sz w:val="28"/>
          <w:szCs w:val="28"/>
        </w:rPr>
        <w:t xml:space="preserve"> постановлением правительства Воронежской области от 18.12.2013 № 1106</w:t>
      </w:r>
      <w:r>
        <w:rPr>
          <w:rFonts w:ascii="Times New Roman" w:hAnsi="Times New Roman" w:cs="Arial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Об утверждении Порядка предварительного согласования схем размещения рекламных конструкций на земельных участках независимо от форм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собственности, а также на зданиях или ином недвижимом имуществе, находящихся в собственности Воронежской области или муниципальной собственности, и вносимых в них изменений» (далее – Порядок)</w:t>
      </w:r>
      <w:r w:rsidRPr="00997DEC">
        <w:rPr>
          <w:rFonts w:ascii="Times New Roman" w:hAnsi="Times New Roman" w:cs="Arial"/>
          <w:sz w:val="28"/>
          <w:szCs w:val="28"/>
        </w:rPr>
        <w:t>, следующие изменения: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второй  пункта 2.2. раздела 2 Порядка изложить в следующей редакции «- карты размещения рекламных конструкций, отображающие места установки рекламных конструкций с указанием их типов и видов в соответствии с предусмотренными для каждого типа конструкций   условными,   графическими   и   цветовыми   обозначениями,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привязками к существующим ориентирам на местности в масштабе 1:1000 или 1:2000 с указанием данного масштаба на карте. При наличии карт в масштабе 1:500 или 1:10000, также предоставляются карты размещения рекламных конструкций в данном масштабе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пунктах 3.1. – 3.3. раздела 3 Порядка слова «</w:t>
      </w:r>
      <w:r>
        <w:rPr>
          <w:rFonts w:ascii="Times New Roman" w:eastAsia="Calibri" w:hAnsi="Times New Roman"/>
          <w:sz w:val="28"/>
          <w:szCs w:val="28"/>
        </w:rPr>
        <w:t xml:space="preserve">департамент архитектуры и строительной </w:t>
      </w:r>
      <w:r w:rsidRPr="00CB0019">
        <w:rPr>
          <w:rFonts w:ascii="Times New Roman" w:hAnsi="Times New Roman"/>
          <w:sz w:val="28"/>
          <w:szCs w:val="28"/>
        </w:rPr>
        <w:t xml:space="preserve">политики Воронежской области» </w:t>
      </w:r>
      <w:r>
        <w:rPr>
          <w:rFonts w:ascii="Times New Roman" w:hAnsi="Times New Roman"/>
          <w:sz w:val="28"/>
          <w:szCs w:val="28"/>
        </w:rPr>
        <w:t>заменить словами</w:t>
      </w:r>
      <w:r w:rsidRPr="00CB0019">
        <w:rPr>
          <w:rFonts w:ascii="Times New Roman" w:hAnsi="Times New Roman"/>
          <w:sz w:val="28"/>
          <w:szCs w:val="28"/>
        </w:rPr>
        <w:t xml:space="preserve"> «управление архитектуры и градостроительства Воронежской области» в соответствующ</w:t>
      </w:r>
      <w:r>
        <w:rPr>
          <w:rFonts w:ascii="Times New Roman" w:hAnsi="Times New Roman"/>
          <w:sz w:val="28"/>
          <w:szCs w:val="28"/>
        </w:rPr>
        <w:t>их</w:t>
      </w:r>
      <w:r w:rsidRPr="00CB0019">
        <w:rPr>
          <w:rFonts w:ascii="Times New Roman" w:hAnsi="Times New Roman"/>
          <w:sz w:val="28"/>
          <w:szCs w:val="28"/>
        </w:rPr>
        <w:t xml:space="preserve"> падеж</w:t>
      </w:r>
      <w:r>
        <w:rPr>
          <w:rFonts w:ascii="Times New Roman" w:hAnsi="Times New Roman"/>
          <w:sz w:val="28"/>
          <w:szCs w:val="28"/>
        </w:rPr>
        <w:t>ах</w:t>
      </w:r>
      <w:r w:rsidRPr="00CB0019">
        <w:rPr>
          <w:rFonts w:ascii="Times New Roman" w:hAnsi="Times New Roman"/>
          <w:sz w:val="28"/>
          <w:szCs w:val="28"/>
        </w:rPr>
        <w:t>.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пунктах 3.1. – 3.3. раздела 3 Порядка слова «</w:t>
      </w:r>
      <w:r>
        <w:rPr>
          <w:rFonts w:ascii="Times New Roman" w:eastAsia="Calibri" w:hAnsi="Times New Roman"/>
          <w:sz w:val="28"/>
          <w:szCs w:val="28"/>
        </w:rPr>
        <w:t>департамент культуры и архивного дела Воронежской области</w:t>
      </w:r>
      <w:r w:rsidRPr="00CB0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</w:t>
      </w:r>
      <w:r w:rsidRPr="00CB0019">
        <w:rPr>
          <w:rFonts w:ascii="Times New Roman" w:hAnsi="Times New Roman"/>
          <w:sz w:val="28"/>
          <w:szCs w:val="28"/>
        </w:rPr>
        <w:t xml:space="preserve"> словами «управление </w:t>
      </w:r>
      <w:r>
        <w:rPr>
          <w:rFonts w:ascii="Times New Roman" w:hAnsi="Times New Roman"/>
          <w:sz w:val="28"/>
          <w:szCs w:val="28"/>
        </w:rPr>
        <w:t>по охране объектов культурного наследия</w:t>
      </w:r>
      <w:r w:rsidRPr="00CB0019">
        <w:rPr>
          <w:rFonts w:ascii="Times New Roman" w:hAnsi="Times New Roman"/>
          <w:sz w:val="28"/>
          <w:szCs w:val="28"/>
        </w:rPr>
        <w:t xml:space="preserve"> Воронежской области» в соответствующ</w:t>
      </w:r>
      <w:r>
        <w:rPr>
          <w:rFonts w:ascii="Times New Roman" w:hAnsi="Times New Roman"/>
          <w:sz w:val="28"/>
          <w:szCs w:val="28"/>
        </w:rPr>
        <w:t>их</w:t>
      </w:r>
      <w:r w:rsidRPr="00CB0019">
        <w:rPr>
          <w:rFonts w:ascii="Times New Roman" w:hAnsi="Times New Roman"/>
          <w:sz w:val="28"/>
          <w:szCs w:val="28"/>
        </w:rPr>
        <w:t xml:space="preserve"> падеж</w:t>
      </w:r>
      <w:r>
        <w:rPr>
          <w:rFonts w:ascii="Times New Roman" w:hAnsi="Times New Roman"/>
          <w:sz w:val="28"/>
          <w:szCs w:val="28"/>
        </w:rPr>
        <w:t>ах</w:t>
      </w:r>
      <w:r w:rsidRPr="00CB0019">
        <w:rPr>
          <w:rFonts w:ascii="Times New Roman" w:hAnsi="Times New Roman"/>
          <w:sz w:val="28"/>
          <w:szCs w:val="28"/>
        </w:rPr>
        <w:t>.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приложении № 1 к Порядку слова «Заместителю председателя правительства Воронежской области – руководителю департамента имущественных      и      земельных      отношений      Воронежской     области 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/>
          <w:sz w:val="28"/>
          <w:szCs w:val="28"/>
        </w:rPr>
        <w:t>Увайдову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«Руководителю департамента имущественных      и      земельных     отношений      Воронежской      области 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Юсупову».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приложении № 3 к Порядку </w:t>
      </w:r>
      <w:r w:rsidRPr="007E6100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З</w:t>
      </w:r>
      <w:r w:rsidRPr="007E6100">
        <w:rPr>
          <w:rFonts w:ascii="Times New Roman" w:hAnsi="Times New Roman"/>
          <w:sz w:val="28"/>
          <w:szCs w:val="28"/>
        </w:rPr>
        <w:t>аместитель председателя правительства Воронежской области –</w:t>
      </w:r>
      <w:r>
        <w:rPr>
          <w:rFonts w:ascii="Times New Roman" w:hAnsi="Times New Roman"/>
          <w:sz w:val="28"/>
          <w:szCs w:val="28"/>
        </w:rPr>
        <w:t xml:space="preserve"> руководитель департамента имущественных и земельных отношений Воронежской области</w:t>
      </w:r>
      <w:r w:rsidRPr="007E61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словами «Руководитель департамента имущественных и земельных отношений Воронежской области».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6A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D66AB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6AB"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D66A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66AB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66AB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66AB">
        <w:rPr>
          <w:rFonts w:ascii="Times New Roman" w:hAnsi="Times New Roman"/>
          <w:sz w:val="28"/>
          <w:szCs w:val="28"/>
        </w:rPr>
        <w:t xml:space="preserve">возложить </w:t>
      </w:r>
    </w:p>
    <w:p w:rsidR="00DB6DBA" w:rsidRDefault="00DB6DBA" w:rsidP="00DB6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6A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66AB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    председателя</w:t>
      </w:r>
      <w:r w:rsidRPr="004D6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66AB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66AB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66AB">
        <w:rPr>
          <w:rFonts w:ascii="Times New Roman" w:hAnsi="Times New Roman"/>
          <w:sz w:val="28"/>
          <w:szCs w:val="28"/>
        </w:rPr>
        <w:t xml:space="preserve"> области </w:t>
      </w: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Увайдова М.И.</w:t>
      </w: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DBA" w:rsidRDefault="00DB6DBA" w:rsidP="00DB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Губернатор </w:t>
      </w:r>
    </w:p>
    <w:p w:rsidR="00DB6DBA" w:rsidRPr="001312AA" w:rsidRDefault="00DB6DBA" w:rsidP="00DB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А.В. Гордеев</w:t>
      </w:r>
      <w:bookmarkStart w:id="0" w:name="_GoBack"/>
      <w:bookmarkEnd w:id="0"/>
    </w:p>
    <w:sectPr w:rsidR="00DB6DBA" w:rsidRPr="001312AA" w:rsidSect="00DB6DBA">
      <w:pgSz w:w="11906" w:h="16838"/>
      <w:pgMar w:top="1134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96B"/>
    <w:rsid w:val="0045496B"/>
    <w:rsid w:val="00821133"/>
    <w:rsid w:val="009B7CBE"/>
    <w:rsid w:val="00B5340A"/>
    <w:rsid w:val="00DB6DBA"/>
    <w:rsid w:val="00E4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3</cp:revision>
  <dcterms:created xsi:type="dcterms:W3CDTF">2017-07-04T06:58:00Z</dcterms:created>
  <dcterms:modified xsi:type="dcterms:W3CDTF">2017-07-04T06:59:00Z</dcterms:modified>
</cp:coreProperties>
</file>